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7557A" w14:textId="7195EF8D" w:rsidR="00024D2F" w:rsidRPr="00B06090" w:rsidRDefault="00024D2F" w:rsidP="00024D2F">
      <w:pPr>
        <w:pStyle w:val="3GPPHeader"/>
        <w:spacing w:after="0"/>
        <w:rPr>
          <w:rFonts w:cs="Arial"/>
          <w:szCs w:val="24"/>
        </w:rPr>
      </w:pPr>
      <w:bookmarkStart w:id="0" w:name="_Hlk70484476"/>
      <w:bookmarkStart w:id="1" w:name="_Hlk153953944"/>
      <w:bookmarkStart w:id="2" w:name="_Ref399006623"/>
      <w:bookmarkStart w:id="3" w:name="_Toc92513360"/>
      <w:bookmarkStart w:id="4" w:name="_Toc60776748"/>
      <w:bookmarkStart w:id="5" w:name="_Toc193445460"/>
      <w:bookmarkStart w:id="6" w:name="_Toc193451265"/>
      <w:bookmarkStart w:id="7" w:name="_Toc193462530"/>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sidRPr="00B06090">
        <w:rPr>
          <w:rFonts w:cs="Arial"/>
          <w:szCs w:val="24"/>
        </w:rPr>
        <w:t>3GPP TSG-RAN WG2 Meeting #1</w:t>
      </w:r>
      <w:r w:rsidR="00B46E3C">
        <w:rPr>
          <w:rFonts w:cs="Arial"/>
          <w:szCs w:val="24"/>
        </w:rPr>
        <w:t>30</w:t>
      </w:r>
      <w:r w:rsidRPr="00B06090">
        <w:rPr>
          <w:rFonts w:cs="Arial"/>
          <w:szCs w:val="24"/>
        </w:rPr>
        <w:tab/>
      </w:r>
      <w:r w:rsidRPr="00D22A56">
        <w:rPr>
          <w:rFonts w:cs="Arial"/>
          <w:iCs/>
          <w:szCs w:val="24"/>
        </w:rPr>
        <w:t>R2-</w:t>
      </w:r>
      <w:r w:rsidR="00EB2C16" w:rsidRPr="00D22A56">
        <w:rPr>
          <w:rFonts w:cs="Arial"/>
          <w:iCs/>
          <w:szCs w:val="24"/>
        </w:rPr>
        <w:t>25</w:t>
      </w:r>
      <w:r w:rsidR="00D22A56" w:rsidRPr="00D22A56">
        <w:rPr>
          <w:rFonts w:cs="Arial"/>
          <w:iCs/>
          <w:szCs w:val="24"/>
        </w:rPr>
        <w:t>04536</w:t>
      </w:r>
    </w:p>
    <w:bookmarkEnd w:id="0"/>
    <w:bookmarkEnd w:id="1"/>
    <w:p w14:paraId="5E5ABCF3" w14:textId="0966F9E5" w:rsidR="006F2D51" w:rsidRPr="00B06090" w:rsidRDefault="00191A71" w:rsidP="006F2D51">
      <w:pPr>
        <w:pStyle w:val="3GPPHeader"/>
        <w:spacing w:after="0"/>
        <w:rPr>
          <w:rFonts w:cs="Arial"/>
          <w:szCs w:val="24"/>
        </w:rPr>
      </w:pPr>
      <w:proofErr w:type="spellStart"/>
      <w:proofErr w:type="gramStart"/>
      <w:r w:rsidRPr="00D03582">
        <w:rPr>
          <w:rFonts w:cs="Arial"/>
          <w:szCs w:val="24"/>
          <w:lang w:eastAsia="en-US"/>
        </w:rPr>
        <w:t>St.Julians</w:t>
      </w:r>
      <w:proofErr w:type="spellEnd"/>
      <w:proofErr w:type="gramEnd"/>
      <w:r>
        <w:rPr>
          <w:rFonts w:cs="Arial"/>
          <w:szCs w:val="24"/>
          <w:lang w:eastAsia="en-US"/>
        </w:rPr>
        <w:t>,</w:t>
      </w:r>
      <w:r>
        <w:rPr>
          <w:rFonts w:cs="Arial"/>
          <w:szCs w:val="24"/>
        </w:rPr>
        <w:t xml:space="preserve"> </w:t>
      </w:r>
      <w:r w:rsidR="006F2D51">
        <w:rPr>
          <w:rFonts w:cs="Arial"/>
          <w:szCs w:val="24"/>
        </w:rPr>
        <w:t>Malta</w:t>
      </w:r>
      <w:r w:rsidR="006F2D51" w:rsidRPr="00ED5357">
        <w:rPr>
          <w:rFonts w:eastAsia="맑은 고딕" w:cs="Arial"/>
          <w:szCs w:val="24"/>
          <w:lang w:eastAsia="ko-KR"/>
        </w:rPr>
        <w:t xml:space="preserve">, </w:t>
      </w:r>
      <w:r w:rsidR="006F2D51">
        <w:rPr>
          <w:rFonts w:eastAsia="맑은 고딕" w:cs="Arial"/>
          <w:szCs w:val="24"/>
          <w:lang w:eastAsia="ko-KR"/>
        </w:rPr>
        <w:t>May</w:t>
      </w:r>
      <w:r w:rsidR="006F2D51" w:rsidRPr="00ED5357">
        <w:rPr>
          <w:rFonts w:eastAsia="맑은 고딕" w:cs="Arial"/>
          <w:szCs w:val="24"/>
          <w:lang w:eastAsia="ko-KR"/>
        </w:rPr>
        <w:t xml:space="preserve"> </w:t>
      </w:r>
      <w:r w:rsidR="006F2D51">
        <w:rPr>
          <w:rFonts w:eastAsia="맑은 고딕" w:cs="Arial"/>
          <w:szCs w:val="24"/>
          <w:lang w:eastAsia="ko-KR"/>
        </w:rPr>
        <w:t>19</w:t>
      </w:r>
      <w:r w:rsidR="006F2D51" w:rsidRPr="00ED5357">
        <w:rPr>
          <w:rFonts w:eastAsia="맑은 고딕" w:cs="Arial"/>
          <w:szCs w:val="24"/>
          <w:vertAlign w:val="superscript"/>
          <w:lang w:eastAsia="ko-KR"/>
        </w:rPr>
        <w:t>th</w:t>
      </w:r>
      <w:r w:rsidR="006F2D51" w:rsidRPr="00ED5357">
        <w:rPr>
          <w:rFonts w:eastAsia="맑은 고딕" w:cs="Arial"/>
          <w:szCs w:val="24"/>
          <w:lang w:eastAsia="ko-KR"/>
        </w:rPr>
        <w:t xml:space="preserve"> – </w:t>
      </w:r>
      <w:r w:rsidR="006F2D51">
        <w:rPr>
          <w:rFonts w:eastAsia="맑은 고딕" w:cs="Arial"/>
          <w:szCs w:val="24"/>
          <w:lang w:eastAsia="ko-KR"/>
        </w:rPr>
        <w:t>23</w:t>
      </w:r>
      <w:r w:rsidR="006F2D51">
        <w:rPr>
          <w:rFonts w:eastAsia="맑은 고딕" w:cs="Arial"/>
          <w:szCs w:val="24"/>
          <w:vertAlign w:val="superscript"/>
          <w:lang w:eastAsia="ko-KR"/>
        </w:rPr>
        <w:t>rd</w:t>
      </w:r>
      <w:r w:rsidR="006F2D51" w:rsidRPr="00ED5357">
        <w:rPr>
          <w:rFonts w:eastAsia="맑은 고딕" w:cs="Arial"/>
          <w:szCs w:val="24"/>
          <w:lang w:eastAsia="ko-KR"/>
        </w:rPr>
        <w:t>, 202</w:t>
      </w:r>
      <w:r w:rsidR="006F2D51">
        <w:rPr>
          <w:rFonts w:eastAsia="맑은 고딕" w:cs="Arial"/>
          <w:szCs w:val="24"/>
          <w:lang w:eastAsia="ko-KR"/>
        </w:rPr>
        <w:t>5</w:t>
      </w:r>
    </w:p>
    <w:p w14:paraId="1B240865" w14:textId="77777777" w:rsidR="00024D2F" w:rsidRPr="006F2D51" w:rsidRDefault="00024D2F" w:rsidP="00024D2F">
      <w:pPr>
        <w:tabs>
          <w:tab w:val="left" w:pos="1985"/>
        </w:tabs>
        <w:jc w:val="both"/>
        <w:rPr>
          <w:rFonts w:ascii="Arial" w:hAnsi="Arial" w:cs="Arial"/>
          <w:b/>
          <w:sz w:val="22"/>
        </w:rPr>
      </w:pPr>
    </w:p>
    <w:bookmarkEnd w:id="2"/>
    <w:bookmarkEnd w:id="3"/>
    <w:p w14:paraId="5062D8B1" w14:textId="284A7A0D" w:rsidR="00024D2F" w:rsidRPr="00A65665" w:rsidRDefault="00024D2F" w:rsidP="00024D2F">
      <w:pPr>
        <w:spacing w:after="0" w:line="360" w:lineRule="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r>
      <w:r w:rsidR="00AD4848">
        <w:rPr>
          <w:rFonts w:ascii="Arial" w:eastAsia="맑은 고딕" w:hAnsi="Arial" w:cs="Arial"/>
          <w:b/>
          <w:sz w:val="24"/>
          <w:szCs w:val="24"/>
          <w:lang w:eastAsia="ko-KR"/>
        </w:rPr>
        <w:t>8.2.3</w:t>
      </w:r>
    </w:p>
    <w:p w14:paraId="7B1FDB82" w14:textId="363EDC92" w:rsidR="00024D2F" w:rsidRPr="00A65665" w:rsidRDefault="00024D2F" w:rsidP="00024D2F">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Source: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sidRPr="00A65665">
        <w:rPr>
          <w:rFonts w:ascii="Arial" w:eastAsia="맑은 고딕" w:hAnsi="Arial" w:cs="Arial"/>
          <w:b/>
          <w:sz w:val="24"/>
          <w:szCs w:val="24"/>
          <w:lang w:eastAsia="ko-KR"/>
        </w:rPr>
        <w:t>Samsung</w:t>
      </w:r>
    </w:p>
    <w:p w14:paraId="103508EF" w14:textId="645D7611" w:rsidR="00024D2F" w:rsidRPr="00A65665" w:rsidRDefault="00024D2F" w:rsidP="00024D2F">
      <w:pPr>
        <w:spacing w:after="0" w:line="360" w:lineRule="auto"/>
        <w:ind w:left="800" w:hanging="800"/>
        <w:rPr>
          <w:rFonts w:ascii="Arial" w:eastAsia="맑은 고딕" w:hAnsi="Arial" w:cs="Arial"/>
          <w:b/>
          <w:sz w:val="24"/>
          <w:szCs w:val="24"/>
          <w:lang w:eastAsia="ko-KR"/>
        </w:rPr>
      </w:pPr>
      <w:r w:rsidRPr="00A65665">
        <w:rPr>
          <w:rFonts w:ascii="Arial" w:eastAsia="맑은 고딕" w:hAnsi="Arial" w:cs="Arial"/>
          <w:b/>
          <w:sz w:val="24"/>
          <w:szCs w:val="24"/>
          <w:lang w:eastAsia="ko-KR"/>
        </w:rPr>
        <w:t>Title: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t xml:space="preserve">Discussion on </w:t>
      </w:r>
      <w:r w:rsidR="00AD4848">
        <w:rPr>
          <w:rFonts w:ascii="Arial" w:eastAsia="맑은 고딕" w:hAnsi="Arial" w:cs="Arial"/>
          <w:b/>
          <w:sz w:val="24"/>
          <w:szCs w:val="24"/>
          <w:lang w:eastAsia="ko-KR"/>
        </w:rPr>
        <w:t>A-IoT random access</w:t>
      </w:r>
    </w:p>
    <w:p w14:paraId="5DA4724B" w14:textId="53810908" w:rsidR="00024D2F" w:rsidRPr="00A65665" w:rsidRDefault="00024D2F" w:rsidP="00024D2F">
      <w:pPr>
        <w:spacing w:after="0" w:line="360" w:lineRule="auto"/>
        <w:rPr>
          <w:rFonts w:ascii="Arial" w:eastAsia="MS Mincho" w:hAnsi="Arial" w:cs="Arial"/>
          <w:b/>
          <w:sz w:val="24"/>
          <w:szCs w:val="24"/>
        </w:rPr>
      </w:pPr>
      <w:r w:rsidRPr="00A65665">
        <w:rPr>
          <w:rFonts w:ascii="Arial" w:eastAsia="맑은 고딕" w:hAnsi="Arial" w:cs="Arial"/>
          <w:b/>
          <w:sz w:val="24"/>
          <w:szCs w:val="24"/>
          <w:lang w:eastAsia="ko-KR"/>
        </w:rPr>
        <w:t>Document for:</w:t>
      </w:r>
      <w:r w:rsidRPr="00A65665">
        <w:rPr>
          <w:rFonts w:ascii="Arial" w:eastAsia="맑은 고딕" w:hAnsi="Arial" w:cs="Arial"/>
          <w:b/>
          <w:sz w:val="24"/>
          <w:szCs w:val="24"/>
          <w:lang w:eastAsia="ko-KR"/>
        </w:rPr>
        <w:tab/>
      </w:r>
      <w:r>
        <w:rPr>
          <w:rFonts w:ascii="Arial" w:eastAsia="맑은 고딕" w:hAnsi="Arial" w:cs="Arial"/>
          <w:b/>
          <w:sz w:val="24"/>
          <w:szCs w:val="24"/>
          <w:lang w:eastAsia="ko-KR"/>
        </w:rPr>
        <w:tab/>
      </w:r>
      <w:r w:rsidRPr="00A65665">
        <w:rPr>
          <w:rFonts w:ascii="Arial" w:eastAsia="맑은 고딕" w:hAnsi="Arial" w:cs="Arial"/>
          <w:b/>
          <w:sz w:val="24"/>
          <w:szCs w:val="24"/>
          <w:lang w:eastAsia="ko-KR"/>
        </w:rPr>
        <w:t xml:space="preserve">Discussion </w:t>
      </w:r>
    </w:p>
    <w:p w14:paraId="5E0F8CD5" w14:textId="51209049" w:rsidR="00024D2F" w:rsidRDefault="00024D2F" w:rsidP="00024D2F">
      <w:pPr>
        <w:pStyle w:val="1"/>
        <w:rPr>
          <w:rFonts w:eastAsia="맑은 고딕"/>
          <w:lang w:eastAsia="ko-KR"/>
        </w:rPr>
      </w:pPr>
      <w:r>
        <w:rPr>
          <w:rFonts w:eastAsia="맑은 고딕" w:hint="eastAsia"/>
          <w:lang w:eastAsia="ko-KR"/>
        </w:rPr>
        <w:t>1</w:t>
      </w:r>
      <w:r w:rsidR="00985D4F">
        <w:rPr>
          <w:rFonts w:eastAsia="맑은 고딕"/>
          <w:lang w:eastAsia="ko-KR"/>
        </w:rPr>
        <w:t xml:space="preserve"> </w:t>
      </w:r>
      <w:r>
        <w:rPr>
          <w:rFonts w:eastAsia="맑은 고딕"/>
          <w:lang w:eastAsia="ko-KR"/>
        </w:rPr>
        <w:t>Introduction</w:t>
      </w:r>
    </w:p>
    <w:p w14:paraId="18BBADB2" w14:textId="1960A01E" w:rsidR="00A177B2" w:rsidRPr="00A177B2" w:rsidRDefault="00024D2F" w:rsidP="00F15130">
      <w:pPr>
        <w:rPr>
          <w:rFonts w:eastAsia="맑은 고딕"/>
          <w:lang w:eastAsia="ko-KR"/>
        </w:rPr>
      </w:pPr>
      <w:r w:rsidRPr="00A177B2">
        <w:rPr>
          <w:rFonts w:eastAsia="맑은 고딕"/>
          <w:lang w:eastAsia="ko-KR"/>
        </w:rPr>
        <w:t xml:space="preserve">This contribution </w:t>
      </w:r>
      <w:r w:rsidR="00A177B2" w:rsidRPr="00A177B2">
        <w:rPr>
          <w:rFonts w:eastAsia="맑은 고딕"/>
          <w:lang w:eastAsia="ko-KR"/>
        </w:rPr>
        <w:t xml:space="preserve">discusses the </w:t>
      </w:r>
      <w:r w:rsidR="00F15130">
        <w:rPr>
          <w:rFonts w:eastAsia="맑은 고딕"/>
          <w:lang w:eastAsia="ko-KR"/>
        </w:rPr>
        <w:t xml:space="preserve">remaining issues on A-IoT random access. </w:t>
      </w:r>
    </w:p>
    <w:p w14:paraId="709CC665" w14:textId="2CFA26FB" w:rsidR="00024D2F" w:rsidRDefault="00024D2F" w:rsidP="00024D2F">
      <w:pPr>
        <w:pStyle w:val="1"/>
        <w:rPr>
          <w:rFonts w:eastAsia="맑은 고딕"/>
          <w:lang w:eastAsia="ko-KR"/>
        </w:rPr>
      </w:pPr>
      <w:r>
        <w:rPr>
          <w:rFonts w:eastAsia="맑은 고딕" w:hint="eastAsia"/>
          <w:lang w:eastAsia="ko-KR"/>
        </w:rPr>
        <w:t>2</w:t>
      </w:r>
      <w:r w:rsidR="00985D4F">
        <w:rPr>
          <w:rFonts w:eastAsia="맑은 고딕"/>
          <w:lang w:eastAsia="ko-KR"/>
        </w:rPr>
        <w:t xml:space="preserve"> </w:t>
      </w:r>
      <w:r>
        <w:rPr>
          <w:rFonts w:eastAsia="맑은 고딕"/>
          <w:lang w:eastAsia="ko-KR"/>
        </w:rPr>
        <w:t>Discussion</w:t>
      </w:r>
    </w:p>
    <w:p w14:paraId="224CB39E" w14:textId="6A9F8127" w:rsidR="00840B73" w:rsidRDefault="00F40847" w:rsidP="00F64FF7">
      <w:pPr>
        <w:pStyle w:val="2"/>
        <w:rPr>
          <w:rFonts w:eastAsia="맑은 고딕"/>
          <w:lang w:eastAsia="ko-KR"/>
        </w:rPr>
      </w:pPr>
      <w:r>
        <w:rPr>
          <w:rFonts w:eastAsia="맑은 고딕"/>
          <w:lang w:eastAsia="ko-KR"/>
        </w:rPr>
        <w:t xml:space="preserve">2.1 </w:t>
      </w:r>
      <w:r w:rsidR="00840B73">
        <w:rPr>
          <w:rFonts w:eastAsia="맑은 고딕" w:hint="eastAsia"/>
          <w:lang w:eastAsia="ko-KR"/>
        </w:rPr>
        <w:t>R</w:t>
      </w:r>
      <w:r w:rsidR="00840B73">
        <w:rPr>
          <w:rFonts w:eastAsia="맑은 고딕"/>
          <w:lang w:eastAsia="ko-KR"/>
        </w:rPr>
        <w:t>2D trigger message and Msg1 related</w:t>
      </w:r>
    </w:p>
    <w:p w14:paraId="4F69A97B" w14:textId="77777777" w:rsidR="00840B73" w:rsidRDefault="00840B73" w:rsidP="00840B73">
      <w:pPr>
        <w:rPr>
          <w:rFonts w:eastAsia="맑은 고딕"/>
          <w:lang w:eastAsia="ko-KR"/>
        </w:rPr>
      </w:pPr>
      <w:r>
        <w:rPr>
          <w:rFonts w:eastAsia="맑은 고딕" w:hint="eastAsia"/>
          <w:lang w:eastAsia="ko-KR"/>
        </w:rPr>
        <w:t>I</w:t>
      </w:r>
      <w:r>
        <w:rPr>
          <w:rFonts w:eastAsia="맑은 고딕"/>
          <w:lang w:eastAsia="ko-KR"/>
        </w:rPr>
        <w:t xml:space="preserve">n RAN1#120bis meeting RAN1 agreed to use 1 bit to indicate the value of X (X=1 or X=2) time domain resource(s) for Msg1 transmission(s). </w:t>
      </w:r>
    </w:p>
    <w:tbl>
      <w:tblPr>
        <w:tblStyle w:val="af0"/>
        <w:tblW w:w="0" w:type="auto"/>
        <w:tblInd w:w="0" w:type="dxa"/>
        <w:tblLook w:val="04A0" w:firstRow="1" w:lastRow="0" w:firstColumn="1" w:lastColumn="0" w:noHBand="0" w:noVBand="1"/>
      </w:tblPr>
      <w:tblGrid>
        <w:gridCol w:w="9631"/>
      </w:tblGrid>
      <w:tr w:rsidR="00840B73" w14:paraId="66416069" w14:textId="77777777" w:rsidTr="00B3697F">
        <w:tc>
          <w:tcPr>
            <w:tcW w:w="9631" w:type="dxa"/>
          </w:tcPr>
          <w:p w14:paraId="2397B70A" w14:textId="77777777" w:rsidR="00840B73" w:rsidRPr="000C0EC8" w:rsidRDefault="00840B73" w:rsidP="00B3697F">
            <w:pPr>
              <w:snapToGrid w:val="0"/>
            </w:pPr>
            <w:r w:rsidRPr="000C0EC8">
              <w:rPr>
                <w:highlight w:val="green"/>
              </w:rPr>
              <w:t>Agreement</w:t>
            </w:r>
            <w:r>
              <w:t xml:space="preserve"> (RAN1#120b) – TDMA</w:t>
            </w:r>
          </w:p>
          <w:p w14:paraId="0E55CEEE" w14:textId="77777777" w:rsidR="00840B73" w:rsidRPr="000C0EC8" w:rsidRDefault="00840B73" w:rsidP="00B3697F">
            <w:pPr>
              <w:snapToGrid w:val="0"/>
            </w:pPr>
            <w:r w:rsidRPr="000C0EC8">
              <w:rPr>
                <w:rFonts w:eastAsia="DengXian"/>
                <w:bCs/>
                <w:color w:val="000000" w:themeColor="text1"/>
                <w:lang w:val="en-US"/>
              </w:rPr>
              <w:t xml:space="preserve">For Msg 1 transmission </w:t>
            </w:r>
            <w:r w:rsidRPr="000C0EC8">
              <w:rPr>
                <w:rFonts w:eastAsia="DengXian" w:hint="eastAsia"/>
                <w:bCs/>
                <w:color w:val="000000" w:themeColor="text1"/>
                <w:lang w:val="en-US"/>
              </w:rPr>
              <w:t xml:space="preserve">determined by </w:t>
            </w:r>
            <w:r w:rsidRPr="000C0EC8">
              <w:rPr>
                <w:rFonts w:eastAsia="DengXian"/>
                <w:bCs/>
                <w:color w:val="000000" w:themeColor="text1"/>
                <w:lang w:val="en-US"/>
              </w:rPr>
              <w:t>one R2D transmission triggering random access, s</w:t>
            </w:r>
            <w:r w:rsidRPr="000C0EC8">
              <w:rPr>
                <w:rFonts w:eastAsia="DengXian" w:hint="eastAsia"/>
                <w:bCs/>
                <w:color w:val="000000" w:themeColor="text1"/>
                <w:lang w:val="en-US"/>
              </w:rPr>
              <w:t xml:space="preserve">upport </w:t>
            </w:r>
            <w:r w:rsidRPr="000C0EC8">
              <w:rPr>
                <w:rFonts w:eastAsia="DengXian"/>
                <w:bCs/>
                <w:color w:val="000000" w:themeColor="text1"/>
                <w:lang w:val="en-US"/>
              </w:rPr>
              <w:t>X</w:t>
            </w:r>
            <w:r w:rsidRPr="000C0EC8">
              <w:rPr>
                <w:rFonts w:eastAsia="DengXian" w:hint="eastAsia"/>
                <w:bCs/>
                <w:color w:val="000000" w:themeColor="text1"/>
                <w:lang w:val="en-US"/>
              </w:rPr>
              <w:t>=1 and X=</w:t>
            </w:r>
            <w:proofErr w:type="gramStart"/>
            <w:r w:rsidRPr="000C0EC8">
              <w:rPr>
                <w:rFonts w:eastAsia="DengXian" w:hint="eastAsia"/>
                <w:bCs/>
                <w:color w:val="000000" w:themeColor="text1"/>
                <w:lang w:val="en-US"/>
              </w:rPr>
              <w:t>2</w:t>
            </w:r>
            <w:r w:rsidRPr="000C0EC8">
              <w:rPr>
                <w:rFonts w:eastAsia="DengXian"/>
                <w:bCs/>
                <w:color w:val="000000" w:themeColor="text1"/>
                <w:lang w:val="en-US"/>
              </w:rPr>
              <w:t xml:space="preserve"> time</w:t>
            </w:r>
            <w:proofErr w:type="gramEnd"/>
            <w:r w:rsidRPr="000C0EC8">
              <w:rPr>
                <w:rFonts w:eastAsia="DengXian"/>
                <w:bCs/>
                <w:color w:val="000000" w:themeColor="text1"/>
                <w:lang w:val="en-US"/>
              </w:rPr>
              <w:t xml:space="preserve"> domain resource(s) for D2R transmission(s) for Msg1</w:t>
            </w:r>
            <w:r w:rsidRPr="000C0EC8">
              <w:rPr>
                <w:rFonts w:eastAsia="DengXian" w:hint="eastAsia"/>
                <w:bCs/>
                <w:color w:val="000000" w:themeColor="text1"/>
                <w:lang w:val="en-US"/>
              </w:rPr>
              <w:t xml:space="preserve"> only</w:t>
            </w:r>
            <w:r w:rsidRPr="000C0EC8">
              <w:rPr>
                <w:rFonts w:eastAsia="DengXian"/>
                <w:bCs/>
                <w:color w:val="000000" w:themeColor="text1"/>
                <w:lang w:val="en-US"/>
              </w:rPr>
              <w:t>,</w:t>
            </w:r>
            <w:r w:rsidRPr="000C0EC8">
              <w:rPr>
                <w:rFonts w:eastAsia="DengXian" w:hint="eastAsia"/>
                <w:bCs/>
                <w:color w:val="000000" w:themeColor="text1"/>
                <w:lang w:val="en-US"/>
              </w:rPr>
              <w:t xml:space="preserve"> </w:t>
            </w:r>
            <w:r w:rsidRPr="000C0EC8">
              <w:rPr>
                <w:rFonts w:eastAsia="DengXian"/>
                <w:bCs/>
                <w:color w:val="000000" w:themeColor="text1"/>
                <w:lang w:val="en-US"/>
              </w:rPr>
              <w:t>where each D2R transmission for Msg1 occurs in one time domain resource of the X time domain resource(s)</w:t>
            </w:r>
            <w:r w:rsidRPr="000C0EC8">
              <w:rPr>
                <w:rFonts w:eastAsia="DengXian" w:hint="eastAsia"/>
                <w:bCs/>
                <w:color w:val="000000" w:themeColor="text1"/>
                <w:lang w:val="en-US"/>
              </w:rPr>
              <w:t xml:space="preserve"> in Rel-19</w:t>
            </w:r>
            <w:r w:rsidRPr="000C0EC8">
              <w:rPr>
                <w:rFonts w:eastAsia="DengXian"/>
                <w:bCs/>
                <w:color w:val="000000" w:themeColor="text1"/>
                <w:lang w:val="en-US"/>
              </w:rPr>
              <w:t>.</w:t>
            </w:r>
          </w:p>
          <w:p w14:paraId="0CF04134" w14:textId="77777777" w:rsidR="00840B73" w:rsidRPr="000C0EC8" w:rsidRDefault="00840B73" w:rsidP="00B3697F">
            <w:pPr>
              <w:numPr>
                <w:ilvl w:val="1"/>
                <w:numId w:val="5"/>
              </w:numPr>
              <w:overflowPunct/>
              <w:autoSpaceDE/>
              <w:autoSpaceDN/>
              <w:snapToGrid w:val="0"/>
              <w:spacing w:after="0"/>
              <w:ind w:hanging="442"/>
              <w:textAlignment w:val="auto"/>
            </w:pPr>
            <w:r w:rsidRPr="000C0EC8">
              <w:t>All devices support the above</w:t>
            </w:r>
          </w:p>
          <w:p w14:paraId="780218F7" w14:textId="77777777" w:rsidR="00840B73" w:rsidRPr="000C0EC8" w:rsidRDefault="00840B73" w:rsidP="00B3697F">
            <w:pPr>
              <w:numPr>
                <w:ilvl w:val="1"/>
                <w:numId w:val="5"/>
              </w:numPr>
              <w:overflowPunct/>
              <w:autoSpaceDE/>
              <w:autoSpaceDN/>
              <w:snapToGrid w:val="0"/>
              <w:spacing w:after="0"/>
              <w:ind w:hanging="442"/>
              <w:textAlignment w:val="auto"/>
            </w:pPr>
            <w:r w:rsidRPr="000C0EC8">
              <w:t>Note: the impact of specification support (at least including signalling overhead) for X=2 to a reader supporting only X=1 should be minimized</w:t>
            </w:r>
          </w:p>
          <w:p w14:paraId="0384BAF6" w14:textId="77777777" w:rsidR="00840B73" w:rsidRPr="000C0EC8" w:rsidRDefault="00840B73" w:rsidP="00B3697F">
            <w:pPr>
              <w:snapToGrid w:val="0"/>
            </w:pPr>
            <w:r w:rsidRPr="000C0EC8">
              <w:t>Only support X=1 time domain resource for D2R transmission for Msg3 in response to a PRDCH for Msg2 transmission.</w:t>
            </w:r>
          </w:p>
          <w:p w14:paraId="16053354" w14:textId="77777777" w:rsidR="00840B73" w:rsidRDefault="00840B73" w:rsidP="00B3697F">
            <w:pPr>
              <w:pStyle w:val="0Maintext"/>
              <w:rPr>
                <w:lang w:eastAsia="zh-CN"/>
              </w:rPr>
            </w:pPr>
            <w:r w:rsidRPr="00570518">
              <w:rPr>
                <w:highlight w:val="green"/>
                <w:lang w:eastAsia="zh-CN"/>
              </w:rPr>
              <w:t>Agreement</w:t>
            </w:r>
            <w:r>
              <w:rPr>
                <w:lang w:eastAsia="zh-CN"/>
              </w:rPr>
              <w:t xml:space="preserve"> (RAN1#120b) – TDMA</w:t>
            </w:r>
          </w:p>
          <w:p w14:paraId="608EEDB0" w14:textId="77777777" w:rsidR="00840B73" w:rsidRPr="00B746ED" w:rsidRDefault="00840B73" w:rsidP="00B3697F">
            <w:pPr>
              <w:snapToGrid w:val="0"/>
              <w:jc w:val="both"/>
              <w:rPr>
                <w:rFonts w:eastAsia="DengXian"/>
                <w:bCs/>
                <w:color w:val="000000" w:themeColor="text1"/>
                <w:lang w:val="en-US"/>
              </w:rPr>
            </w:pPr>
            <w:r w:rsidRPr="00DF5C5E">
              <w:rPr>
                <w:rFonts w:eastAsia="DengXian" w:hint="eastAsia"/>
                <w:bCs/>
                <w:color w:val="000000" w:themeColor="text1"/>
                <w:lang w:val="en-US"/>
              </w:rPr>
              <w:t>Use 1 bit to indicate the value of X (X=1 or X=2) time domain resource(s) for Msg1 transmission(s).</w:t>
            </w:r>
          </w:p>
        </w:tc>
      </w:tr>
    </w:tbl>
    <w:p w14:paraId="751C966D" w14:textId="77777777" w:rsidR="00840B73" w:rsidRDefault="00840B73" w:rsidP="00840B73">
      <w:pPr>
        <w:spacing w:before="240"/>
        <w:rPr>
          <w:rFonts w:eastAsia="맑은 고딕"/>
          <w:lang w:eastAsia="ko-KR"/>
        </w:rPr>
      </w:pPr>
      <w:r>
        <w:rPr>
          <w:rFonts w:eastAsia="맑은 고딕" w:hint="eastAsia"/>
          <w:lang w:eastAsia="ko-KR"/>
        </w:rPr>
        <w:t>S</w:t>
      </w:r>
      <w:r>
        <w:rPr>
          <w:rFonts w:eastAsia="맑은 고딕"/>
          <w:lang w:eastAsia="ko-KR"/>
        </w:rPr>
        <w:t xml:space="preserve">ince RAN2 agreed to introduce R2D trigger message (aka Access Occasion Trigger message) to indicate the start of a set of Msg1 resources that were configured in paging message, it is quite natural to introduce 1 bit in the R2D trigger message to indicate the value of X (X=1 or X=2) time domain resources for Msg1 transmission(s). </w:t>
      </w:r>
    </w:p>
    <w:p w14:paraId="64C3BE38" w14:textId="77777777" w:rsidR="00840B73" w:rsidRDefault="00840B73" w:rsidP="00840B73">
      <w:pPr>
        <w:spacing w:before="240"/>
        <w:rPr>
          <w:rFonts w:eastAsia="맑은 고딕"/>
          <w:b/>
          <w:bCs/>
          <w:lang w:eastAsia="ko-KR"/>
        </w:rPr>
      </w:pPr>
      <w:r w:rsidRPr="00B746ED">
        <w:rPr>
          <w:rFonts w:eastAsia="맑은 고딕" w:hint="eastAsia"/>
          <w:b/>
          <w:bCs/>
          <w:lang w:eastAsia="ko-KR"/>
        </w:rPr>
        <w:t>P</w:t>
      </w:r>
      <w:r w:rsidRPr="00B746ED">
        <w:rPr>
          <w:rFonts w:eastAsia="맑은 고딕"/>
          <w:b/>
          <w:bCs/>
          <w:lang w:eastAsia="ko-KR"/>
        </w:rPr>
        <w:t>roposal 1:</w:t>
      </w:r>
      <w:r>
        <w:rPr>
          <w:rFonts w:eastAsia="맑은 고딕"/>
          <w:b/>
          <w:bCs/>
          <w:lang w:eastAsia="ko-KR"/>
        </w:rPr>
        <w:t xml:space="preserve"> Introduce 1 bit to indicate the value of X (X=1 or X=2) time domain resource(s) for Msg1 transmission(s) in R2D trigger message for CBRA. </w:t>
      </w:r>
    </w:p>
    <w:p w14:paraId="606458B5" w14:textId="48D69AFD" w:rsidR="002F39E3" w:rsidRDefault="00F1337A" w:rsidP="00B746ED">
      <w:pPr>
        <w:spacing w:before="240"/>
        <w:rPr>
          <w:rFonts w:eastAsia="맑은 고딕"/>
          <w:lang w:eastAsia="ko-KR"/>
        </w:rPr>
      </w:pPr>
      <w:r>
        <w:rPr>
          <w:rFonts w:eastAsia="맑은 고딕" w:hint="eastAsia"/>
          <w:lang w:eastAsia="ko-KR"/>
        </w:rPr>
        <w:t>I</w:t>
      </w:r>
      <w:r>
        <w:rPr>
          <w:rFonts w:eastAsia="맑은 고딕"/>
          <w:lang w:eastAsia="ko-KR"/>
        </w:rPr>
        <w:t xml:space="preserve">n previous RAN2 meeting it is left FFS whether R2D trigger message should be byte-aligned. </w:t>
      </w:r>
      <w:r w:rsidR="002F39E3">
        <w:rPr>
          <w:rFonts w:eastAsia="맑은 고딕"/>
          <w:lang w:eastAsia="ko-KR"/>
        </w:rPr>
        <w:t>Signalling overhead was</w:t>
      </w:r>
      <w:r w:rsidR="0074280D">
        <w:rPr>
          <w:rFonts w:eastAsia="맑은 고딕"/>
          <w:lang w:eastAsia="ko-KR"/>
        </w:rPr>
        <w:t xml:space="preserve"> </w:t>
      </w:r>
      <w:r w:rsidR="002F39E3">
        <w:rPr>
          <w:rFonts w:eastAsia="맑은 고딕"/>
          <w:lang w:eastAsia="ko-KR"/>
        </w:rPr>
        <w:t xml:space="preserve">the main argument NOT to have byte aligned in the R2D trigger message. At the minimum, one may consider that only message type information needs to be included in the R2D trigger message </w:t>
      </w:r>
      <w:proofErr w:type="gramStart"/>
      <w:r w:rsidR="002F39E3">
        <w:rPr>
          <w:rFonts w:eastAsia="맑은 고딕"/>
          <w:lang w:eastAsia="ko-KR"/>
        </w:rPr>
        <w:t>i.e.</w:t>
      </w:r>
      <w:proofErr w:type="gramEnd"/>
      <w:r w:rsidR="002F39E3">
        <w:rPr>
          <w:rFonts w:eastAsia="맑은 고딕"/>
          <w:lang w:eastAsia="ko-KR"/>
        </w:rPr>
        <w:t xml:space="preserve"> 3-bit MAC PDU. However, it is unclear whether only message type information is sufficient in the R2D trigger message</w:t>
      </w:r>
      <w:r w:rsidR="00DC245A">
        <w:rPr>
          <w:rFonts w:eastAsia="맑은 고딕"/>
          <w:lang w:eastAsia="ko-KR"/>
        </w:rPr>
        <w:t xml:space="preserve"> based on RAN1 agreements</w:t>
      </w:r>
      <w:r w:rsidR="002F39E3">
        <w:rPr>
          <w:rFonts w:eastAsia="맑은 고딕"/>
          <w:lang w:eastAsia="ko-KR"/>
        </w:rPr>
        <w:t xml:space="preserve">. </w:t>
      </w:r>
    </w:p>
    <w:p w14:paraId="50D6A6DF" w14:textId="3D1E1965" w:rsidR="006F0D4A" w:rsidRDefault="002F39E3" w:rsidP="00B746ED">
      <w:pPr>
        <w:spacing w:before="240"/>
        <w:rPr>
          <w:rFonts w:eastAsia="맑은 고딕"/>
          <w:lang w:eastAsia="ko-KR"/>
        </w:rPr>
      </w:pPr>
      <w:r>
        <w:rPr>
          <w:rFonts w:eastAsia="맑은 고딕"/>
          <w:lang w:eastAsia="ko-KR"/>
        </w:rPr>
        <w:t xml:space="preserve">First of all, </w:t>
      </w:r>
      <w:r w:rsidR="006F0D4A">
        <w:rPr>
          <w:rFonts w:eastAsia="맑은 고딕"/>
          <w:lang w:eastAsia="ko-KR"/>
        </w:rPr>
        <w:t xml:space="preserve">forward </w:t>
      </w:r>
      <w:proofErr w:type="spellStart"/>
      <w:r w:rsidR="006F0D4A">
        <w:rPr>
          <w:rFonts w:eastAsia="맑은 고딕"/>
          <w:lang w:eastAsia="ko-KR"/>
        </w:rPr>
        <w:t>compability</w:t>
      </w:r>
      <w:proofErr w:type="spellEnd"/>
      <w:r w:rsidR="006F0D4A">
        <w:rPr>
          <w:rFonts w:eastAsia="맑은 고딕"/>
          <w:lang w:eastAsia="ko-KR"/>
        </w:rPr>
        <w:t xml:space="preserve"> issue </w:t>
      </w:r>
      <w:r>
        <w:rPr>
          <w:rFonts w:eastAsia="맑은 고딕"/>
          <w:lang w:eastAsia="ko-KR"/>
        </w:rPr>
        <w:t xml:space="preserve">need to be taken into </w:t>
      </w:r>
      <w:proofErr w:type="spellStart"/>
      <w:r>
        <w:rPr>
          <w:rFonts w:eastAsia="맑은 고딕"/>
          <w:lang w:eastAsia="ko-KR"/>
        </w:rPr>
        <w:t>accout</w:t>
      </w:r>
      <w:proofErr w:type="spellEnd"/>
      <w:r>
        <w:rPr>
          <w:rFonts w:eastAsia="맑은 고딕"/>
          <w:lang w:eastAsia="ko-KR"/>
        </w:rPr>
        <w:t xml:space="preserve"> </w:t>
      </w:r>
      <w:r w:rsidR="00DC245A">
        <w:rPr>
          <w:rFonts w:eastAsia="맑은 고딕"/>
          <w:lang w:eastAsia="ko-KR"/>
        </w:rPr>
        <w:t>(</w:t>
      </w:r>
      <w:proofErr w:type="gramStart"/>
      <w:r w:rsidR="006F0D4A">
        <w:rPr>
          <w:rFonts w:eastAsia="맑은 고딕"/>
          <w:lang w:eastAsia="ko-KR"/>
        </w:rPr>
        <w:t>i.e.</w:t>
      </w:r>
      <w:proofErr w:type="gramEnd"/>
      <w:r w:rsidR="006F0D4A">
        <w:rPr>
          <w:rFonts w:eastAsia="맑은 고딕"/>
          <w:lang w:eastAsia="ko-KR"/>
        </w:rPr>
        <w:t xml:space="preserve"> the value of time domain resources for Msg1 transmission can be extended in later release</w:t>
      </w:r>
      <w:r>
        <w:rPr>
          <w:rFonts w:eastAsia="맑은 고딕"/>
          <w:lang w:eastAsia="ko-KR"/>
        </w:rPr>
        <w:t>) if Proposal 1 is agreeable</w:t>
      </w:r>
      <w:r w:rsidR="006F0D4A">
        <w:rPr>
          <w:rFonts w:eastAsia="맑은 고딕"/>
          <w:lang w:eastAsia="ko-KR"/>
        </w:rPr>
        <w:t xml:space="preserve">. </w:t>
      </w:r>
      <w:r w:rsidR="00F64FF7">
        <w:rPr>
          <w:rFonts w:eastAsia="맑은 고딕"/>
          <w:lang w:eastAsia="ko-KR"/>
        </w:rPr>
        <w:t xml:space="preserve">Similar to TDMA, some </w:t>
      </w:r>
      <w:r w:rsidR="00DC245A">
        <w:rPr>
          <w:rFonts w:eastAsia="맑은 고딕"/>
          <w:lang w:eastAsia="ko-KR"/>
        </w:rPr>
        <w:t xml:space="preserve">frequency </w:t>
      </w:r>
      <w:r w:rsidR="00F64FF7">
        <w:rPr>
          <w:rFonts w:eastAsia="맑은 고딕"/>
          <w:lang w:eastAsia="ko-KR"/>
        </w:rPr>
        <w:t>information (</w:t>
      </w:r>
      <w:proofErr w:type="gramStart"/>
      <w:r w:rsidR="00F64FF7">
        <w:rPr>
          <w:rFonts w:eastAsia="맑은 고딕"/>
          <w:lang w:eastAsia="ko-KR"/>
        </w:rPr>
        <w:t>e.g.</w:t>
      </w:r>
      <w:proofErr w:type="gramEnd"/>
      <w:r w:rsidR="00F64FF7">
        <w:rPr>
          <w:rFonts w:eastAsia="맑은 고딕"/>
          <w:lang w:eastAsia="ko-KR"/>
        </w:rPr>
        <w:t xml:space="preserve"> frequency shift offset </w:t>
      </w:r>
      <w:r w:rsidR="00DC245A">
        <w:rPr>
          <w:rFonts w:eastAsia="맑은 고딕"/>
          <w:lang w:eastAsia="ko-KR"/>
        </w:rPr>
        <w:t>value</w:t>
      </w:r>
      <w:r w:rsidR="00F64FF7">
        <w:rPr>
          <w:rFonts w:eastAsia="맑은 고딕"/>
          <w:lang w:eastAsia="ko-KR"/>
        </w:rPr>
        <w:t xml:space="preserve">) might be also </w:t>
      </w:r>
      <w:r>
        <w:rPr>
          <w:rFonts w:eastAsia="맑은 고딕"/>
          <w:lang w:eastAsia="ko-KR"/>
        </w:rPr>
        <w:t>required</w:t>
      </w:r>
      <w:r w:rsidR="00F64FF7">
        <w:rPr>
          <w:rFonts w:eastAsia="맑은 고딕"/>
          <w:lang w:eastAsia="ko-KR"/>
        </w:rPr>
        <w:t xml:space="preserve"> in R2D trigger message for FDMA depending on RAN1 progress. </w:t>
      </w:r>
      <w:r w:rsidR="006F0D4A">
        <w:rPr>
          <w:rFonts w:eastAsia="맑은 고딕"/>
          <w:lang w:eastAsia="ko-KR"/>
        </w:rPr>
        <w:t>Besides RAN1 is also under the discussion whether T</w:t>
      </w:r>
      <w:r w:rsidR="006F0D4A">
        <w:rPr>
          <w:rFonts w:eastAsia="맑은 고딕"/>
          <w:lang w:eastAsia="ko-KR"/>
        </w:rPr>
        <w:softHyphen/>
      </w:r>
      <w:r w:rsidR="006F0D4A">
        <w:rPr>
          <w:rFonts w:eastAsia="맑은 고딕"/>
          <w:vertAlign w:val="subscript"/>
          <w:lang w:eastAsia="ko-KR"/>
        </w:rPr>
        <w:t>offset1</w:t>
      </w:r>
      <w:r w:rsidR="006F0D4A">
        <w:rPr>
          <w:rFonts w:eastAsia="맑은 고딕"/>
          <w:lang w:eastAsia="ko-KR"/>
        </w:rPr>
        <w:t xml:space="preserve"> and/</w:t>
      </w:r>
      <w:r w:rsidR="00C12641">
        <w:rPr>
          <w:rFonts w:eastAsia="맑은 고딕"/>
          <w:lang w:eastAsia="ko-KR"/>
        </w:rPr>
        <w:t>o</w:t>
      </w:r>
      <w:r w:rsidR="006F0D4A">
        <w:rPr>
          <w:rFonts w:eastAsia="맑은 고딕"/>
          <w:lang w:eastAsia="ko-KR"/>
        </w:rPr>
        <w:t>r T</w:t>
      </w:r>
      <w:r w:rsidR="006F0D4A">
        <w:rPr>
          <w:rFonts w:eastAsia="맑은 고딕"/>
          <w:vertAlign w:val="subscript"/>
          <w:lang w:eastAsia="ko-KR"/>
        </w:rPr>
        <w:t>offset2</w:t>
      </w:r>
      <w:r w:rsidR="006F0D4A">
        <w:rPr>
          <w:rFonts w:eastAsia="맑은 고딕"/>
          <w:lang w:eastAsia="ko-KR"/>
        </w:rPr>
        <w:t xml:space="preserve"> can be indicated explicitly by the R2D trigger message as shown below. </w:t>
      </w:r>
    </w:p>
    <w:tbl>
      <w:tblPr>
        <w:tblStyle w:val="af0"/>
        <w:tblW w:w="0" w:type="auto"/>
        <w:tblInd w:w="0" w:type="dxa"/>
        <w:tblLook w:val="04A0" w:firstRow="1" w:lastRow="0" w:firstColumn="1" w:lastColumn="0" w:noHBand="0" w:noVBand="1"/>
      </w:tblPr>
      <w:tblGrid>
        <w:gridCol w:w="9631"/>
      </w:tblGrid>
      <w:tr w:rsidR="006F0D4A" w14:paraId="63E875F3" w14:textId="77777777" w:rsidTr="006F0D4A">
        <w:tc>
          <w:tcPr>
            <w:tcW w:w="9631" w:type="dxa"/>
          </w:tcPr>
          <w:p w14:paraId="2EF83B4A" w14:textId="77777777" w:rsidR="006F0D4A" w:rsidRDefault="006F0D4A" w:rsidP="006F0D4A">
            <w:pPr>
              <w:pStyle w:val="0Maintext"/>
              <w:rPr>
                <w:lang w:eastAsia="zh-CN"/>
              </w:rPr>
            </w:pPr>
            <w:r w:rsidRPr="00570518">
              <w:rPr>
                <w:highlight w:val="green"/>
                <w:lang w:eastAsia="zh-CN"/>
              </w:rPr>
              <w:t>Agreement</w:t>
            </w:r>
            <w:r>
              <w:rPr>
                <w:lang w:eastAsia="zh-CN"/>
              </w:rPr>
              <w:t xml:space="preserve"> (RAN1#120b) – TDMA </w:t>
            </w:r>
          </w:p>
          <w:p w14:paraId="04075935" w14:textId="77777777" w:rsidR="006F0D4A" w:rsidRPr="00BD16F0" w:rsidRDefault="006F0D4A" w:rsidP="006F0D4A">
            <w:pPr>
              <w:snapToGrid w:val="0"/>
              <w:jc w:val="both"/>
              <w:rPr>
                <w:rFonts w:eastAsia="DengXian"/>
                <w:bCs/>
                <w:lang w:val="en-US"/>
              </w:rPr>
            </w:pPr>
            <w:r w:rsidRPr="00BD16F0">
              <w:rPr>
                <w:rFonts w:eastAsia="DengXian"/>
                <w:bCs/>
                <w:lang w:val="en-US"/>
              </w:rPr>
              <w:lastRenderedPageBreak/>
              <w:t xml:space="preserve">For X=1 or X=2, </w:t>
            </w:r>
            <w:r w:rsidRPr="00BD16F0">
              <w:rPr>
                <w:rFonts w:eastAsia="DengXian" w:hint="eastAsia"/>
                <w:bCs/>
                <w:lang w:val="en-US"/>
              </w:rPr>
              <w:t xml:space="preserve">from device perspective, </w:t>
            </w:r>
            <w:r w:rsidRPr="00BD16F0">
              <w:rPr>
                <w:rFonts w:eastAsia="DengXian"/>
                <w:bCs/>
                <w:lang w:val="en-US"/>
              </w:rPr>
              <w:t>the starting time for</w:t>
            </w:r>
            <w:r w:rsidRPr="00BD16F0">
              <w:rPr>
                <w:rFonts w:eastAsia="DengXian" w:hint="eastAsia"/>
                <w:bCs/>
                <w:lang w:val="en-US"/>
              </w:rPr>
              <w:t xml:space="preserve"> </w:t>
            </w:r>
            <w:r w:rsidRPr="00BD16F0">
              <w:rPr>
                <w:rFonts w:eastAsia="DengXian"/>
                <w:bCs/>
                <w:lang w:val="en-US"/>
              </w:rPr>
              <w:t xml:space="preserve">the first Msg1 time domain resource is </w:t>
            </w:r>
            <w:r w:rsidRPr="00BD16F0">
              <w:rPr>
                <w:rFonts w:eastAsia="DengXian" w:hint="eastAsia"/>
                <w:bCs/>
                <w:lang w:val="en-US"/>
              </w:rPr>
              <w:t>T</w:t>
            </w:r>
            <w:r w:rsidRPr="00BD16F0">
              <w:rPr>
                <w:rFonts w:eastAsia="DengXian" w:hint="eastAsia"/>
                <w:bCs/>
                <w:vertAlign w:val="subscript"/>
                <w:lang w:val="en-US"/>
              </w:rPr>
              <w:t>offset1</w:t>
            </w:r>
            <w:r w:rsidRPr="00BD16F0">
              <w:rPr>
                <w:rFonts w:eastAsia="DengXian" w:hint="eastAsia"/>
                <w:bCs/>
                <w:lang w:val="en-US"/>
              </w:rPr>
              <w:t xml:space="preserve"> after </w:t>
            </w:r>
            <w:r w:rsidRPr="00BD16F0">
              <w:rPr>
                <w:rFonts w:eastAsia="DengXian"/>
                <w:bCs/>
                <w:lang w:val="en-US"/>
              </w:rPr>
              <w:t xml:space="preserve">the end of the </w:t>
            </w:r>
            <w:r w:rsidRPr="00BD16F0">
              <w:rPr>
                <w:rFonts w:eastAsia="DengXian" w:hint="eastAsia"/>
                <w:bCs/>
                <w:lang w:val="en-US"/>
              </w:rPr>
              <w:t xml:space="preserve">corresponding </w:t>
            </w:r>
            <w:r w:rsidRPr="00BD16F0">
              <w:rPr>
                <w:rFonts w:eastAsia="DengXian"/>
                <w:bCs/>
                <w:lang w:val="en-US"/>
              </w:rPr>
              <w:t>R2D transmission triggering random access</w:t>
            </w:r>
            <w:r w:rsidRPr="00BD16F0">
              <w:rPr>
                <w:rFonts w:eastAsia="DengXian" w:hint="eastAsia"/>
                <w:bCs/>
                <w:lang w:val="en-US"/>
              </w:rPr>
              <w:t>.</w:t>
            </w:r>
          </w:p>
          <w:p w14:paraId="28F5F922" w14:textId="77777777" w:rsidR="006F0D4A" w:rsidRPr="00BD16F0" w:rsidRDefault="006F0D4A" w:rsidP="00E357CB">
            <w:pPr>
              <w:numPr>
                <w:ilvl w:val="1"/>
                <w:numId w:val="6"/>
              </w:numPr>
              <w:overflowPunct/>
              <w:autoSpaceDE/>
              <w:autoSpaceDN/>
              <w:adjustRightInd/>
              <w:snapToGrid w:val="0"/>
              <w:spacing w:after="0"/>
              <w:ind w:hanging="442"/>
              <w:jc w:val="both"/>
              <w:textAlignment w:val="auto"/>
              <w:rPr>
                <w:bCs/>
                <w:lang w:val="en-US"/>
              </w:rPr>
            </w:pPr>
            <w:r w:rsidRPr="00BD16F0">
              <w:rPr>
                <w:bCs/>
                <w:lang w:val="en-US"/>
              </w:rPr>
              <w:t xml:space="preserve">FFS </w:t>
            </w:r>
            <w:r w:rsidRPr="00BD16F0">
              <w:rPr>
                <w:rFonts w:hint="eastAsia"/>
                <w:bCs/>
                <w:lang w:val="en-US"/>
              </w:rPr>
              <w:t>T</w:t>
            </w:r>
            <w:r w:rsidRPr="00BD16F0">
              <w:rPr>
                <w:rFonts w:hint="eastAsia"/>
                <w:bCs/>
                <w:vertAlign w:val="subscript"/>
                <w:lang w:val="en-US"/>
              </w:rPr>
              <w:t>offset1</w:t>
            </w:r>
            <w:r w:rsidRPr="00BD16F0">
              <w:rPr>
                <w:bCs/>
                <w:lang w:val="en-US"/>
              </w:rPr>
              <w:t xml:space="preserve"> is predefined in the spec or indicated </w:t>
            </w:r>
            <w:r w:rsidRPr="00BD16F0">
              <w:rPr>
                <w:rFonts w:hint="eastAsia"/>
                <w:bCs/>
                <w:lang w:val="en-US"/>
              </w:rPr>
              <w:t xml:space="preserve">implicitly or explicitly </w:t>
            </w:r>
            <w:r w:rsidRPr="00BD16F0">
              <w:rPr>
                <w:bCs/>
                <w:lang w:val="en-US"/>
              </w:rPr>
              <w:t>by the R2D transmission triggering random access.</w:t>
            </w:r>
          </w:p>
          <w:p w14:paraId="7F634DA3" w14:textId="77777777" w:rsidR="006F0D4A" w:rsidRPr="00FA3DDE" w:rsidRDefault="006F0D4A" w:rsidP="00E357CB">
            <w:pPr>
              <w:numPr>
                <w:ilvl w:val="1"/>
                <w:numId w:val="6"/>
              </w:numPr>
              <w:overflowPunct/>
              <w:autoSpaceDE/>
              <w:autoSpaceDN/>
              <w:adjustRightInd/>
              <w:snapToGrid w:val="0"/>
              <w:spacing w:after="0"/>
              <w:ind w:hanging="442"/>
              <w:jc w:val="both"/>
              <w:textAlignment w:val="auto"/>
              <w:rPr>
                <w:bCs/>
                <w:lang w:val="en-US"/>
              </w:rPr>
            </w:pPr>
            <w:r w:rsidRPr="00BD16F0">
              <w:rPr>
                <w:rFonts w:hint="eastAsia"/>
                <w:bCs/>
                <w:lang w:val="en-US"/>
              </w:rPr>
              <w:t>FFS detailed value(s) of T</w:t>
            </w:r>
            <w:r w:rsidRPr="00BD16F0">
              <w:rPr>
                <w:rFonts w:hint="eastAsia"/>
                <w:bCs/>
                <w:vertAlign w:val="subscript"/>
                <w:lang w:val="en-US"/>
              </w:rPr>
              <w:t>offset1,</w:t>
            </w:r>
            <w:r w:rsidRPr="00BD16F0">
              <w:rPr>
                <w:rFonts w:hint="eastAsia"/>
                <w:bCs/>
                <w:lang w:val="en-US"/>
              </w:rPr>
              <w:t xml:space="preserve"> cons</w:t>
            </w:r>
            <w:r w:rsidRPr="00FA3DDE">
              <w:rPr>
                <w:rFonts w:hint="eastAsia"/>
                <w:bCs/>
                <w:lang w:val="en-US"/>
              </w:rPr>
              <w:t>idering at least the device processing time including FEC impact</w:t>
            </w:r>
          </w:p>
          <w:p w14:paraId="1FA66093" w14:textId="77777777" w:rsidR="006F0D4A" w:rsidRPr="00BD16F0" w:rsidRDefault="006F0D4A" w:rsidP="00E357CB">
            <w:pPr>
              <w:numPr>
                <w:ilvl w:val="1"/>
                <w:numId w:val="6"/>
              </w:numPr>
              <w:overflowPunct/>
              <w:autoSpaceDE/>
              <w:autoSpaceDN/>
              <w:adjustRightInd/>
              <w:snapToGrid w:val="0"/>
              <w:spacing w:after="0"/>
              <w:ind w:hanging="442"/>
              <w:jc w:val="both"/>
              <w:textAlignment w:val="auto"/>
              <w:rPr>
                <w:bCs/>
                <w:lang w:val="en-US"/>
              </w:rPr>
            </w:pPr>
            <w:r>
              <w:rPr>
                <w:rFonts w:eastAsia="DengXian" w:hint="eastAsia"/>
                <w:bCs/>
                <w:lang w:val="en-US"/>
              </w:rPr>
              <w:t>F</w:t>
            </w:r>
            <w:r>
              <w:rPr>
                <w:rFonts w:eastAsia="DengXian"/>
                <w:bCs/>
                <w:lang w:val="en-US"/>
              </w:rPr>
              <w:t>FS: how to define the end of the R2D transmission in 9.4.1</w:t>
            </w:r>
          </w:p>
          <w:p w14:paraId="707B9248" w14:textId="77777777" w:rsidR="006F0D4A" w:rsidRDefault="006F0D4A" w:rsidP="006F0D4A">
            <w:pPr>
              <w:pStyle w:val="0Maintext"/>
              <w:rPr>
                <w:lang w:eastAsia="zh-CN"/>
              </w:rPr>
            </w:pPr>
            <w:r w:rsidRPr="0077721F">
              <w:rPr>
                <w:highlight w:val="darkYellow"/>
                <w:lang w:val="en-US" w:eastAsia="zh-CN"/>
              </w:rPr>
              <w:t>Working assumption</w:t>
            </w:r>
            <w:r>
              <w:rPr>
                <w:lang w:val="en-US" w:eastAsia="zh-CN"/>
              </w:rPr>
              <w:t xml:space="preserve"> (RAN1#120b) – TDMA</w:t>
            </w:r>
          </w:p>
          <w:p w14:paraId="4FA7CDC4" w14:textId="77777777" w:rsidR="006F0D4A" w:rsidRDefault="006F0D4A" w:rsidP="006F0D4A">
            <w:pPr>
              <w:snapToGrid w:val="0"/>
              <w:rPr>
                <w:rFonts w:eastAsia="DengXian"/>
                <w:bCs/>
                <w:color w:val="000000" w:themeColor="text1"/>
                <w:lang w:val="en-US"/>
              </w:rPr>
            </w:pPr>
            <w:r w:rsidRPr="004E7A7B">
              <w:rPr>
                <w:rFonts w:eastAsia="DengXian" w:hint="eastAsia"/>
                <w:bCs/>
                <w:color w:val="000000" w:themeColor="text1"/>
                <w:lang w:val="en-US"/>
              </w:rPr>
              <w:t>For X=</w:t>
            </w:r>
            <w:r w:rsidRPr="0068798A">
              <w:rPr>
                <w:rFonts w:eastAsia="DengXian" w:hint="eastAsia"/>
                <w:bCs/>
                <w:color w:val="000000" w:themeColor="text1"/>
                <w:lang w:val="en-US"/>
              </w:rPr>
              <w:t xml:space="preserve">2, </w:t>
            </w:r>
            <w:r w:rsidRPr="0068798A">
              <w:rPr>
                <w:rFonts w:hint="eastAsia"/>
                <w:bCs/>
                <w:lang w:val="en-US"/>
              </w:rPr>
              <w:t>from device perspective,</w:t>
            </w:r>
            <w:r w:rsidRPr="0068798A">
              <w:rPr>
                <w:rFonts w:eastAsia="DengXian" w:hint="eastAsia"/>
                <w:bCs/>
                <w:color w:val="000000" w:themeColor="text1"/>
                <w:lang w:val="en-US"/>
              </w:rPr>
              <w:t xml:space="preserve"> </w:t>
            </w:r>
            <w:r w:rsidRPr="0068798A">
              <w:rPr>
                <w:rFonts w:eastAsia="DengXian"/>
                <w:bCs/>
                <w:color w:val="000000" w:themeColor="text1"/>
                <w:lang w:val="en-US"/>
              </w:rPr>
              <w:t xml:space="preserve">for determination of </w:t>
            </w:r>
            <w:r w:rsidRPr="0068798A">
              <w:rPr>
                <w:rFonts w:eastAsia="DengXian" w:hint="eastAsia"/>
                <w:bCs/>
                <w:color w:val="000000" w:themeColor="text1"/>
                <w:lang w:val="en-US"/>
              </w:rPr>
              <w:t>the starting time for the second Msg1 time domain resource</w:t>
            </w:r>
            <w:r w:rsidRPr="004E7A7B">
              <w:rPr>
                <w:rFonts w:eastAsia="DengXian" w:hint="eastAsia"/>
                <w:bCs/>
                <w:color w:val="000000" w:themeColor="text1"/>
                <w:lang w:val="en-US"/>
              </w:rPr>
              <w:t xml:space="preserve">: </w:t>
            </w:r>
          </w:p>
          <w:p w14:paraId="738DAA8C" w14:textId="77777777" w:rsidR="006F0D4A" w:rsidRPr="004E7A7B" w:rsidRDefault="006F0D4A" w:rsidP="00E357CB">
            <w:pPr>
              <w:numPr>
                <w:ilvl w:val="1"/>
                <w:numId w:val="7"/>
              </w:numPr>
              <w:overflowPunct/>
              <w:autoSpaceDE/>
              <w:autoSpaceDN/>
              <w:adjustRightInd/>
              <w:snapToGrid w:val="0"/>
              <w:spacing w:after="0"/>
              <w:jc w:val="both"/>
              <w:textAlignment w:val="auto"/>
              <w:rPr>
                <w:rFonts w:eastAsia="DengXian"/>
                <w:bCs/>
                <w:color w:val="000000" w:themeColor="text1"/>
                <w:lang w:val="en-US"/>
              </w:rPr>
            </w:pPr>
            <w:r>
              <w:rPr>
                <w:rFonts w:eastAsia="DengXian"/>
                <w:bCs/>
                <w:color w:val="000000" w:themeColor="text1"/>
                <w:lang w:val="en-US"/>
              </w:rPr>
              <w:t>D</w:t>
            </w:r>
            <w:r w:rsidRPr="004E7A7B">
              <w:rPr>
                <w:rFonts w:eastAsia="DengXian" w:hint="eastAsia"/>
                <w:bCs/>
                <w:color w:val="000000" w:themeColor="text1"/>
                <w:lang w:val="en-US"/>
              </w:rPr>
              <w:t xml:space="preserve">erived based on the </w:t>
            </w:r>
            <w:r>
              <w:rPr>
                <w:rFonts w:eastAsia="DengXian"/>
                <w:bCs/>
                <w:color w:val="000000" w:themeColor="text1"/>
                <w:lang w:val="en-US"/>
              </w:rPr>
              <w:t xml:space="preserve">starting time of the </w:t>
            </w:r>
            <w:r w:rsidRPr="004E7A7B">
              <w:rPr>
                <w:rFonts w:eastAsia="DengXian" w:hint="eastAsia"/>
                <w:bCs/>
                <w:color w:val="000000" w:themeColor="text1"/>
                <w:lang w:val="en-US"/>
              </w:rPr>
              <w:t>first Msg1 time domain resource plus T</w:t>
            </w:r>
            <w:r w:rsidRPr="004E7A7B">
              <w:rPr>
                <w:rFonts w:eastAsia="DengXian" w:hint="eastAsia"/>
                <w:bCs/>
                <w:color w:val="000000" w:themeColor="text1"/>
                <w:vertAlign w:val="subscript"/>
                <w:lang w:val="en-US"/>
              </w:rPr>
              <w:t>offset2</w:t>
            </w:r>
          </w:p>
          <w:p w14:paraId="751C90B5" w14:textId="6047B03E" w:rsidR="006F0D4A" w:rsidRPr="006F0D4A" w:rsidRDefault="006F0D4A" w:rsidP="00E357CB">
            <w:pPr>
              <w:numPr>
                <w:ilvl w:val="1"/>
                <w:numId w:val="7"/>
              </w:numPr>
              <w:overflowPunct/>
              <w:autoSpaceDE/>
              <w:autoSpaceDN/>
              <w:adjustRightInd/>
              <w:snapToGrid w:val="0"/>
              <w:spacing w:after="0"/>
              <w:jc w:val="both"/>
              <w:textAlignment w:val="auto"/>
              <w:rPr>
                <w:bCs/>
                <w:lang w:val="en-US"/>
              </w:rPr>
            </w:pPr>
            <w:r w:rsidRPr="00BD16F0">
              <w:rPr>
                <w:bCs/>
                <w:lang w:val="en-US"/>
              </w:rPr>
              <w:t xml:space="preserve">FFS </w:t>
            </w:r>
            <w:r w:rsidRPr="00BD16F0">
              <w:rPr>
                <w:rFonts w:hint="eastAsia"/>
                <w:bCs/>
                <w:lang w:val="en-US"/>
              </w:rPr>
              <w:t>T</w:t>
            </w:r>
            <w:r w:rsidRPr="00BD16F0">
              <w:rPr>
                <w:rFonts w:hint="eastAsia"/>
                <w:bCs/>
                <w:vertAlign w:val="subscript"/>
                <w:lang w:val="en-US"/>
              </w:rPr>
              <w:t>offset</w:t>
            </w:r>
            <w:r>
              <w:rPr>
                <w:bCs/>
                <w:vertAlign w:val="subscript"/>
                <w:lang w:val="en-US"/>
              </w:rPr>
              <w:t>2</w:t>
            </w:r>
            <w:r w:rsidRPr="00BD16F0">
              <w:rPr>
                <w:bCs/>
                <w:lang w:val="en-US"/>
              </w:rPr>
              <w:t xml:space="preserve"> is predefined in the spec </w:t>
            </w:r>
            <w:r>
              <w:rPr>
                <w:bCs/>
                <w:lang w:val="en-US"/>
              </w:rPr>
              <w:t xml:space="preserve">or derived by a rule </w:t>
            </w:r>
            <w:r w:rsidRPr="00BD16F0">
              <w:rPr>
                <w:bCs/>
                <w:lang w:val="en-US"/>
              </w:rPr>
              <w:t xml:space="preserve">or indicated </w:t>
            </w:r>
            <w:r w:rsidRPr="00BD16F0">
              <w:rPr>
                <w:rFonts w:hint="eastAsia"/>
                <w:bCs/>
                <w:lang w:val="en-US"/>
              </w:rPr>
              <w:t xml:space="preserve">implicitly or explicitly </w:t>
            </w:r>
            <w:r w:rsidRPr="00BD16F0">
              <w:rPr>
                <w:bCs/>
                <w:lang w:val="en-US"/>
              </w:rPr>
              <w:t>by the R2D transmission triggering random access.</w:t>
            </w:r>
          </w:p>
        </w:tc>
      </w:tr>
    </w:tbl>
    <w:p w14:paraId="18C9D5B4" w14:textId="42C9DB34" w:rsidR="00C874B4" w:rsidRPr="00281541" w:rsidRDefault="00DC245A" w:rsidP="00B746ED">
      <w:pPr>
        <w:spacing w:before="240"/>
        <w:rPr>
          <w:rFonts w:eastAsia="DengXian"/>
          <w:iCs/>
        </w:rPr>
      </w:pPr>
      <w:r>
        <w:rPr>
          <w:rFonts w:eastAsia="맑은 고딕"/>
          <w:lang w:eastAsia="ko-KR"/>
        </w:rPr>
        <w:lastRenderedPageBreak/>
        <w:t xml:space="preserve">Further, RAN1 also agreed that </w:t>
      </w:r>
      <w:r w:rsidR="00281541">
        <w:rPr>
          <w:rFonts w:eastAsia="맑은 고딕"/>
          <w:lang w:eastAsia="ko-KR"/>
        </w:rPr>
        <w:t>CRC is attached to any R2D message</w:t>
      </w:r>
      <w:r>
        <w:rPr>
          <w:rFonts w:eastAsia="맑은 고딕"/>
          <w:lang w:eastAsia="ko-KR"/>
        </w:rPr>
        <w:t xml:space="preserve"> and re-use of 6-bit CRC </w:t>
      </w:r>
      <w:r w:rsidR="00C874B4">
        <w:rPr>
          <w:rFonts w:eastAsia="맑은 고딕"/>
          <w:lang w:eastAsia="ko-KR"/>
        </w:rPr>
        <w:t xml:space="preserve">in case the number of information bits is </w:t>
      </w:r>
      <w:r w:rsidR="00C874B4" w:rsidRPr="00313D87">
        <w:rPr>
          <w:rFonts w:eastAsiaTheme="minorEastAsia"/>
          <w:iCs/>
        </w:rPr>
        <w:t>≤ X bits</w:t>
      </w:r>
      <w:r>
        <w:rPr>
          <w:rFonts w:eastAsiaTheme="minorEastAsia"/>
          <w:iCs/>
        </w:rPr>
        <w:t xml:space="preserve"> as per below</w:t>
      </w:r>
      <w:r w:rsidR="00281541">
        <w:rPr>
          <w:rFonts w:eastAsiaTheme="minorEastAsia"/>
          <w:iCs/>
        </w:rPr>
        <w:t xml:space="preserve">. </w:t>
      </w:r>
      <w:r w:rsidR="00C930E6">
        <w:rPr>
          <w:rFonts w:eastAsiaTheme="minorEastAsia"/>
          <w:iCs/>
        </w:rPr>
        <w:t>Assuming</w:t>
      </w:r>
      <w:r w:rsidR="00281541">
        <w:rPr>
          <w:rFonts w:eastAsiaTheme="minorEastAsia"/>
          <w:iCs/>
        </w:rPr>
        <w:t xml:space="preserve"> </w:t>
      </w:r>
      <w:r w:rsidR="00C930E6">
        <w:rPr>
          <w:rFonts w:eastAsiaTheme="minorEastAsia"/>
          <w:iCs/>
        </w:rPr>
        <w:t xml:space="preserve">that </w:t>
      </w:r>
      <w:r w:rsidR="00281541">
        <w:rPr>
          <w:rFonts w:eastAsiaTheme="minorEastAsia"/>
          <w:iCs/>
        </w:rPr>
        <w:t>the R2D trigger message is 3-bit MAC PDU</w:t>
      </w:r>
      <w:r w:rsidR="00C930E6">
        <w:rPr>
          <w:rFonts w:eastAsiaTheme="minorEastAsia"/>
          <w:iCs/>
        </w:rPr>
        <w:t xml:space="preserve">, using 6-bit CRC is quite over-engineered. </w:t>
      </w:r>
    </w:p>
    <w:tbl>
      <w:tblPr>
        <w:tblStyle w:val="af0"/>
        <w:tblW w:w="0" w:type="auto"/>
        <w:tblInd w:w="0" w:type="dxa"/>
        <w:tblLook w:val="04A0" w:firstRow="1" w:lastRow="0" w:firstColumn="1" w:lastColumn="0" w:noHBand="0" w:noVBand="1"/>
      </w:tblPr>
      <w:tblGrid>
        <w:gridCol w:w="9631"/>
      </w:tblGrid>
      <w:tr w:rsidR="00C874B4" w14:paraId="5F961414" w14:textId="77777777" w:rsidTr="00C874B4">
        <w:tc>
          <w:tcPr>
            <w:tcW w:w="9631" w:type="dxa"/>
          </w:tcPr>
          <w:p w14:paraId="1B8D3D2D" w14:textId="77777777" w:rsidR="00C874B4" w:rsidRPr="0018472E" w:rsidRDefault="00C874B4" w:rsidP="00C874B4">
            <w:r w:rsidRPr="0018472E">
              <w:rPr>
                <w:highlight w:val="green"/>
              </w:rPr>
              <w:t>Agreement</w:t>
            </w:r>
            <w:r>
              <w:t xml:space="preserve"> (RAN1#120b)</w:t>
            </w:r>
          </w:p>
          <w:p w14:paraId="1470AF22" w14:textId="77777777" w:rsidR="00C874B4" w:rsidRPr="0018472E" w:rsidRDefault="00C874B4" w:rsidP="00C874B4">
            <w:r w:rsidRPr="0018472E">
              <w:rPr>
                <w:rFonts w:hint="eastAsia"/>
              </w:rPr>
              <w:t>T</w:t>
            </w:r>
            <w:r w:rsidRPr="0018472E">
              <w:t>here is no case in D2R or R2D where CRC is not attached.</w:t>
            </w:r>
          </w:p>
          <w:p w14:paraId="6382FBE9" w14:textId="77777777" w:rsidR="00C874B4" w:rsidRPr="00327756" w:rsidRDefault="00C874B4" w:rsidP="00C874B4">
            <w:pPr>
              <w:rPr>
                <w:b/>
              </w:rPr>
            </w:pPr>
            <w:r w:rsidRPr="00327756">
              <w:rPr>
                <w:b/>
              </w:rPr>
              <w:t>Conclusion</w:t>
            </w:r>
            <w:r>
              <w:rPr>
                <w:b/>
              </w:rPr>
              <w:t xml:space="preserve"> </w:t>
            </w:r>
            <w:r w:rsidRPr="00690AF0">
              <w:rPr>
                <w:bCs/>
              </w:rPr>
              <w:t>(RAN1#120b)</w:t>
            </w:r>
          </w:p>
          <w:p w14:paraId="330700AC" w14:textId="77777777" w:rsidR="00C874B4" w:rsidRDefault="00C874B4" w:rsidP="00C874B4">
            <w:pPr>
              <w:jc w:val="both"/>
              <w:rPr>
                <w:rFonts w:eastAsia="DengXian"/>
                <w:iCs/>
              </w:rPr>
            </w:pPr>
            <w:r>
              <w:rPr>
                <w:rFonts w:eastAsia="DengXian" w:hint="eastAsia"/>
                <w:iCs/>
              </w:rPr>
              <w:t>R</w:t>
            </w:r>
            <w:r>
              <w:rPr>
                <w:rFonts w:eastAsia="DengXian"/>
                <w:iCs/>
              </w:rPr>
              <w:t>AN1 will not address the FFS in the agreement from RAN1#120:</w:t>
            </w:r>
          </w:p>
          <w:p w14:paraId="6DF911FD" w14:textId="77777777" w:rsidR="00C874B4" w:rsidRDefault="00C874B4" w:rsidP="00C874B4">
            <w:pPr>
              <w:pStyle w:val="0Maintext"/>
              <w:ind w:leftChars="200" w:left="400"/>
            </w:pPr>
            <w:r>
              <w:rPr>
                <w:highlight w:val="green"/>
              </w:rPr>
              <w:t>Agreement</w:t>
            </w:r>
          </w:p>
          <w:p w14:paraId="073400B6" w14:textId="77777777" w:rsidR="00C874B4" w:rsidRDefault="00C874B4" w:rsidP="00C874B4">
            <w:pPr>
              <w:ind w:leftChars="200" w:left="400"/>
              <w:jc w:val="both"/>
              <w:rPr>
                <w:rFonts w:eastAsiaTheme="minorEastAsia"/>
                <w:iCs/>
              </w:rPr>
            </w:pPr>
            <w:r>
              <w:rPr>
                <w:rFonts w:eastAsiaTheme="minorEastAsia"/>
                <w:iCs/>
              </w:rPr>
              <w:t xml:space="preserve">When CRC is attached to a PRDCH or PDRCH transmission, </w:t>
            </w:r>
          </w:p>
          <w:p w14:paraId="710C0BDF" w14:textId="77777777" w:rsidR="00C874B4" w:rsidRDefault="00C874B4" w:rsidP="00C874B4">
            <w:pPr>
              <w:pStyle w:val="aff3"/>
              <w:numPr>
                <w:ilvl w:val="0"/>
                <w:numId w:val="14"/>
              </w:numPr>
              <w:overflowPunct/>
              <w:autoSpaceDE/>
              <w:autoSpaceDN/>
              <w:adjustRightInd/>
              <w:spacing w:after="0"/>
              <w:ind w:leftChars="200" w:left="840"/>
              <w:contextualSpacing w:val="0"/>
              <w:jc w:val="both"/>
              <w:textAlignment w:val="auto"/>
              <w:rPr>
                <w:rFonts w:eastAsiaTheme="minorEastAsia"/>
                <w:iCs/>
              </w:rPr>
            </w:pPr>
            <w:r>
              <w:rPr>
                <w:rFonts w:eastAsiaTheme="minorEastAsia"/>
                <w:iCs/>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76306E55" w14:textId="77777777" w:rsidR="00C874B4" w:rsidRDefault="00C874B4" w:rsidP="00C874B4">
            <w:pPr>
              <w:pStyle w:val="aff3"/>
              <w:numPr>
                <w:ilvl w:val="1"/>
                <w:numId w:val="15"/>
              </w:numPr>
              <w:overflowPunct/>
              <w:autoSpaceDE/>
              <w:autoSpaceDN/>
              <w:adjustRightInd/>
              <w:spacing w:after="0"/>
              <w:ind w:leftChars="420" w:left="1280"/>
              <w:contextualSpacing w:val="0"/>
              <w:jc w:val="both"/>
              <w:textAlignment w:val="auto"/>
              <w:rPr>
                <w:rFonts w:eastAsiaTheme="minorEastAsia"/>
                <w:iCs/>
              </w:rPr>
            </w:pPr>
            <w:r>
              <w:rPr>
                <w:rFonts w:eastAsiaTheme="minorEastAsia"/>
                <w:iCs/>
              </w:rPr>
              <w:t>Alt. 1: 24</w:t>
            </w:r>
          </w:p>
          <w:p w14:paraId="3B05AAB1" w14:textId="77777777" w:rsidR="00C874B4" w:rsidRDefault="00C874B4" w:rsidP="00C874B4">
            <w:pPr>
              <w:pStyle w:val="aff3"/>
              <w:numPr>
                <w:ilvl w:val="1"/>
                <w:numId w:val="15"/>
              </w:numPr>
              <w:overflowPunct/>
              <w:autoSpaceDE/>
              <w:autoSpaceDN/>
              <w:adjustRightInd/>
              <w:spacing w:after="0"/>
              <w:ind w:leftChars="420" w:left="1280"/>
              <w:contextualSpacing w:val="0"/>
              <w:jc w:val="both"/>
              <w:textAlignment w:val="auto"/>
              <w:rPr>
                <w:rFonts w:eastAsiaTheme="minorEastAsia"/>
                <w:iCs/>
              </w:rPr>
            </w:pPr>
            <w:r>
              <w:rPr>
                <w:rFonts w:eastAsiaTheme="minorEastAsia"/>
                <w:iCs/>
              </w:rPr>
              <w:t>Alt. 2: 56</w:t>
            </w:r>
          </w:p>
          <w:p w14:paraId="63720CDC" w14:textId="77777777" w:rsidR="00C874B4" w:rsidRDefault="00C874B4" w:rsidP="00C874B4">
            <w:pPr>
              <w:pStyle w:val="aff3"/>
              <w:numPr>
                <w:ilvl w:val="0"/>
                <w:numId w:val="16"/>
              </w:numPr>
              <w:overflowPunct/>
              <w:autoSpaceDE/>
              <w:autoSpaceDN/>
              <w:adjustRightInd/>
              <w:spacing w:after="0"/>
              <w:ind w:leftChars="200" w:left="840"/>
              <w:contextualSpacing w:val="0"/>
              <w:jc w:val="both"/>
              <w:textAlignment w:val="auto"/>
              <w:rPr>
                <w:rFonts w:eastAsiaTheme="minorEastAsia"/>
                <w:iCs/>
              </w:rPr>
            </w:pPr>
            <w:r>
              <w:rPr>
                <w:rFonts w:eastAsiaTheme="minorEastAsia"/>
                <w:iCs/>
              </w:rPr>
              <w:t>FFS impact of segmentation, if any</w:t>
            </w:r>
          </w:p>
          <w:p w14:paraId="4832CAAC" w14:textId="4FD3893D" w:rsidR="00C874B4" w:rsidRPr="00C874B4" w:rsidRDefault="00C874B4" w:rsidP="00C874B4">
            <w:pPr>
              <w:pStyle w:val="aff3"/>
              <w:numPr>
                <w:ilvl w:val="1"/>
                <w:numId w:val="15"/>
              </w:numPr>
              <w:overflowPunct/>
              <w:autoSpaceDE/>
              <w:autoSpaceDN/>
              <w:adjustRightInd/>
              <w:spacing w:after="0"/>
              <w:ind w:leftChars="420" w:left="1280"/>
              <w:contextualSpacing w:val="0"/>
              <w:jc w:val="both"/>
              <w:textAlignment w:val="auto"/>
              <w:rPr>
                <w:rFonts w:eastAsiaTheme="minorEastAsia"/>
                <w:iCs/>
              </w:rPr>
            </w:pPr>
            <w:r>
              <w:rPr>
                <w:rFonts w:eastAsiaTheme="minorEastAsia"/>
                <w:iCs/>
              </w:rPr>
              <w:t>Note: impact may not be in RAN1</w:t>
            </w:r>
          </w:p>
        </w:tc>
      </w:tr>
    </w:tbl>
    <w:p w14:paraId="3BA3AE36" w14:textId="0ED5CB94" w:rsidR="00AB5E19" w:rsidRDefault="00AB5E19" w:rsidP="00B746ED">
      <w:pPr>
        <w:spacing w:before="240"/>
        <w:rPr>
          <w:rFonts w:eastAsia="맑은 고딕"/>
          <w:lang w:eastAsia="ko-KR"/>
        </w:rPr>
      </w:pPr>
      <w:r>
        <w:rPr>
          <w:rFonts w:eastAsia="맑은 고딕" w:hint="eastAsia"/>
          <w:lang w:eastAsia="ko-KR"/>
        </w:rPr>
        <w:t>G</w:t>
      </w:r>
      <w:r>
        <w:rPr>
          <w:rFonts w:eastAsia="맑은 고딕"/>
          <w:lang w:eastAsia="ko-KR"/>
        </w:rPr>
        <w:t xml:space="preserve">iven all these above, it is not crystal clear that a fixed-bit stream without byte alignment results in reduction of </w:t>
      </w:r>
      <w:proofErr w:type="spellStart"/>
      <w:r>
        <w:rPr>
          <w:rFonts w:eastAsia="맑은 고딕"/>
          <w:lang w:eastAsia="ko-KR"/>
        </w:rPr>
        <w:t>signaling</w:t>
      </w:r>
      <w:proofErr w:type="spellEnd"/>
      <w:r>
        <w:rPr>
          <w:rFonts w:eastAsia="맑은 고딕"/>
          <w:lang w:eastAsia="ko-KR"/>
        </w:rPr>
        <w:t xml:space="preserve"> overhead. </w:t>
      </w:r>
      <w:r w:rsidR="00C930E6">
        <w:rPr>
          <w:rFonts w:eastAsia="맑은 고딕"/>
          <w:lang w:eastAsia="ko-KR"/>
        </w:rPr>
        <w:t>Also, it seems</w:t>
      </w:r>
      <w:r>
        <w:rPr>
          <w:rFonts w:eastAsia="맑은 고딕"/>
          <w:lang w:eastAsia="ko-KR"/>
        </w:rPr>
        <w:t xml:space="preserve"> quite challenging to </w:t>
      </w:r>
      <w:r w:rsidR="00281541">
        <w:rPr>
          <w:rFonts w:eastAsia="맑은 고딕"/>
          <w:lang w:eastAsia="ko-KR"/>
        </w:rPr>
        <w:t>state</w:t>
      </w:r>
      <w:r>
        <w:rPr>
          <w:rFonts w:eastAsia="맑은 고딕"/>
          <w:lang w:eastAsia="ko-KR"/>
        </w:rPr>
        <w:t xml:space="preserve"> that such non-byte alignment leads to </w:t>
      </w:r>
      <w:proofErr w:type="spellStart"/>
      <w:r>
        <w:rPr>
          <w:rFonts w:eastAsia="맑은 고딕"/>
          <w:lang w:eastAsia="ko-KR"/>
        </w:rPr>
        <w:t>simiplied</w:t>
      </w:r>
      <w:proofErr w:type="spellEnd"/>
      <w:r>
        <w:rPr>
          <w:rFonts w:eastAsia="맑은 고딕"/>
          <w:lang w:eastAsia="ko-KR"/>
        </w:rPr>
        <w:t xml:space="preserve"> decoding/faster execution</w:t>
      </w:r>
      <w:r w:rsidR="00281541">
        <w:rPr>
          <w:rFonts w:eastAsia="맑은 고딕"/>
          <w:lang w:eastAsia="ko-KR"/>
        </w:rPr>
        <w:t xml:space="preserve">; rather it could be less efficient for information access since each information can be mapped to the next bit. </w:t>
      </w:r>
      <w:r w:rsidR="003C1997">
        <w:rPr>
          <w:rFonts w:eastAsia="맑은 고딕"/>
          <w:lang w:eastAsia="ko-KR"/>
        </w:rPr>
        <w:t>We think that</w:t>
      </w:r>
      <w:r>
        <w:rPr>
          <w:rFonts w:eastAsia="맑은 고딕"/>
          <w:lang w:eastAsia="ko-KR"/>
        </w:rPr>
        <w:t xml:space="preserve"> it </w:t>
      </w:r>
      <w:r w:rsidR="004B6ECE">
        <w:rPr>
          <w:rFonts w:eastAsia="맑은 고딕"/>
          <w:lang w:eastAsia="ko-KR"/>
        </w:rPr>
        <w:t>is</w:t>
      </w:r>
      <w:r>
        <w:rPr>
          <w:rFonts w:eastAsia="맑은 고딕"/>
          <w:lang w:eastAsia="ko-KR"/>
        </w:rPr>
        <w:t xml:space="preserve"> safer to have byte aligned in the R2D trigger message at this late stage</w:t>
      </w:r>
      <w:r w:rsidR="00281541">
        <w:rPr>
          <w:rFonts w:eastAsia="맑은 고딕"/>
          <w:lang w:eastAsia="ko-KR"/>
        </w:rPr>
        <w:t xml:space="preserve">, which makes unified/common byte-aligned D2R and R2D message.  </w:t>
      </w:r>
    </w:p>
    <w:p w14:paraId="5EB01441" w14:textId="078792A5" w:rsidR="006F0D4A" w:rsidRDefault="006F0D4A" w:rsidP="006F0D4A">
      <w:pPr>
        <w:spacing w:before="240"/>
        <w:rPr>
          <w:rFonts w:eastAsia="맑은 고딕"/>
          <w:b/>
          <w:bCs/>
          <w:lang w:eastAsia="ko-KR"/>
        </w:rPr>
      </w:pPr>
      <w:r w:rsidRPr="00B746ED">
        <w:rPr>
          <w:rFonts w:eastAsia="맑은 고딕" w:hint="eastAsia"/>
          <w:b/>
          <w:bCs/>
          <w:lang w:eastAsia="ko-KR"/>
        </w:rPr>
        <w:t>P</w:t>
      </w:r>
      <w:r w:rsidRPr="00B746ED">
        <w:rPr>
          <w:rFonts w:eastAsia="맑은 고딕"/>
          <w:b/>
          <w:bCs/>
          <w:lang w:eastAsia="ko-KR"/>
        </w:rPr>
        <w:t xml:space="preserve">roposal </w:t>
      </w:r>
      <w:r>
        <w:rPr>
          <w:rFonts w:eastAsia="맑은 고딕"/>
          <w:b/>
          <w:bCs/>
          <w:lang w:eastAsia="ko-KR"/>
        </w:rPr>
        <w:t>2</w:t>
      </w:r>
      <w:r w:rsidRPr="00B746ED">
        <w:rPr>
          <w:rFonts w:eastAsia="맑은 고딕"/>
          <w:b/>
          <w:bCs/>
          <w:lang w:eastAsia="ko-KR"/>
        </w:rPr>
        <w:t>:</w:t>
      </w:r>
      <w:r>
        <w:rPr>
          <w:rFonts w:eastAsia="맑은 고딕"/>
          <w:b/>
          <w:bCs/>
          <w:lang w:eastAsia="ko-KR"/>
        </w:rPr>
        <w:t xml:space="preserve"> R2D trigger message is byte-aligned.  </w:t>
      </w:r>
    </w:p>
    <w:p w14:paraId="7711673B" w14:textId="00394122" w:rsidR="001D73A0" w:rsidRDefault="001D73A0" w:rsidP="006F0D4A">
      <w:pPr>
        <w:spacing w:before="240"/>
        <w:rPr>
          <w:rFonts w:eastAsia="맑은 고딕"/>
          <w:lang w:eastAsia="ko-KR"/>
        </w:rPr>
      </w:pPr>
      <w:r>
        <w:rPr>
          <w:rFonts w:eastAsia="맑은 고딕"/>
          <w:lang w:eastAsia="ko-KR"/>
        </w:rPr>
        <w:t xml:space="preserve">When one certain device is indicated to perform CFRA in the received paging message, </w:t>
      </w:r>
      <w:r w:rsidR="00454641">
        <w:rPr>
          <w:rFonts w:eastAsia="맑은 고딕"/>
          <w:lang w:eastAsia="ko-KR"/>
        </w:rPr>
        <w:t xml:space="preserve">there seems no real need to wait the R2D trigger message </w:t>
      </w:r>
      <w:proofErr w:type="gramStart"/>
      <w:r w:rsidR="00454641">
        <w:rPr>
          <w:rFonts w:eastAsia="맑은 고딕"/>
          <w:lang w:eastAsia="ko-KR"/>
        </w:rPr>
        <w:t>i.e.</w:t>
      </w:r>
      <w:proofErr w:type="gramEnd"/>
      <w:r w:rsidR="00454641">
        <w:rPr>
          <w:rFonts w:eastAsia="맑은 고딕"/>
          <w:lang w:eastAsia="ko-KR"/>
        </w:rPr>
        <w:t xml:space="preserve"> it can immediately transmit Msg1 in this release. Similarly, for CBRA, if the device randomly generates/selects 0 counter value among the total number of Msg1 resources, it can immediately transmit Msg1 which is the same as in RFID. </w:t>
      </w:r>
    </w:p>
    <w:p w14:paraId="0F59CAD6" w14:textId="76E7D441" w:rsidR="00454641" w:rsidRDefault="00454641" w:rsidP="00454641">
      <w:pPr>
        <w:spacing w:before="240"/>
        <w:rPr>
          <w:rFonts w:eastAsia="맑은 고딕"/>
          <w:b/>
          <w:bCs/>
          <w:lang w:eastAsia="ko-KR"/>
        </w:rPr>
      </w:pPr>
      <w:r w:rsidRPr="00B746ED">
        <w:rPr>
          <w:rFonts w:eastAsia="맑은 고딕" w:hint="eastAsia"/>
          <w:b/>
          <w:bCs/>
          <w:lang w:eastAsia="ko-KR"/>
        </w:rPr>
        <w:t>P</w:t>
      </w:r>
      <w:r w:rsidRPr="00B746ED">
        <w:rPr>
          <w:rFonts w:eastAsia="맑은 고딕"/>
          <w:b/>
          <w:bCs/>
          <w:lang w:eastAsia="ko-KR"/>
        </w:rPr>
        <w:t xml:space="preserve">roposal </w:t>
      </w:r>
      <w:r>
        <w:rPr>
          <w:rFonts w:eastAsia="맑은 고딕"/>
          <w:b/>
          <w:bCs/>
          <w:lang w:eastAsia="ko-KR"/>
        </w:rPr>
        <w:t>3</w:t>
      </w:r>
      <w:r w:rsidRPr="00B746ED">
        <w:rPr>
          <w:rFonts w:eastAsia="맑은 고딕"/>
          <w:b/>
          <w:bCs/>
          <w:lang w:eastAsia="ko-KR"/>
        </w:rPr>
        <w:t>:</w:t>
      </w:r>
      <w:r>
        <w:rPr>
          <w:rFonts w:eastAsia="맑은 고딕"/>
          <w:b/>
          <w:bCs/>
          <w:lang w:eastAsia="ko-KR"/>
        </w:rPr>
        <w:t xml:space="preserve"> R2D trigger message is NOT needed in CFRA. For CBRA, the device is allowed to transmit Msg1 without receiving R2D trigger message after paging </w:t>
      </w:r>
      <w:r w:rsidR="00DC7FAA">
        <w:rPr>
          <w:rFonts w:eastAsia="맑은 고딕"/>
          <w:b/>
          <w:bCs/>
          <w:lang w:eastAsia="ko-KR"/>
        </w:rPr>
        <w:t>message</w:t>
      </w:r>
      <w:r w:rsidR="00D827BB">
        <w:rPr>
          <w:rFonts w:eastAsia="맑은 고딕"/>
          <w:b/>
          <w:bCs/>
          <w:lang w:eastAsia="ko-KR"/>
        </w:rPr>
        <w:t xml:space="preserve"> i.e.</w:t>
      </w:r>
      <w:r w:rsidR="0088021E">
        <w:rPr>
          <w:rFonts w:eastAsia="맑은 고딕"/>
          <w:b/>
          <w:bCs/>
          <w:lang w:eastAsia="ko-KR"/>
        </w:rPr>
        <w:t>,</w:t>
      </w:r>
      <w:r w:rsidR="00D827BB">
        <w:rPr>
          <w:rFonts w:eastAsia="맑은 고딕"/>
          <w:b/>
          <w:bCs/>
          <w:lang w:eastAsia="ko-KR"/>
        </w:rPr>
        <w:t xml:space="preserve"> when initial counter value with 0 is selected at Msg1 resource selection</w:t>
      </w:r>
      <w:r w:rsidR="00DC7FAA">
        <w:rPr>
          <w:rFonts w:eastAsia="맑은 고딕"/>
          <w:b/>
          <w:bCs/>
          <w:lang w:eastAsia="ko-KR"/>
        </w:rPr>
        <w:t>.</w:t>
      </w:r>
      <w:r>
        <w:rPr>
          <w:rFonts w:eastAsia="맑은 고딕"/>
          <w:b/>
          <w:bCs/>
          <w:lang w:eastAsia="ko-KR"/>
        </w:rPr>
        <w:t xml:space="preserve">  </w:t>
      </w:r>
    </w:p>
    <w:p w14:paraId="58C55049" w14:textId="55278963" w:rsidR="00C230FB" w:rsidRPr="00985D4F" w:rsidRDefault="00C230FB" w:rsidP="00C230FB">
      <w:pPr>
        <w:pStyle w:val="2"/>
        <w:rPr>
          <w:rFonts w:eastAsia="맑은 고딕"/>
          <w:lang w:eastAsia="ko-KR"/>
        </w:rPr>
      </w:pPr>
      <w:r w:rsidRPr="00985D4F">
        <w:rPr>
          <w:rFonts w:eastAsia="맑은 고딕" w:hint="eastAsia"/>
          <w:lang w:eastAsia="ko-KR"/>
        </w:rPr>
        <w:t>2</w:t>
      </w:r>
      <w:r w:rsidRPr="00985D4F">
        <w:rPr>
          <w:rFonts w:eastAsia="맑은 고딕"/>
          <w:lang w:eastAsia="ko-KR"/>
        </w:rPr>
        <w:t>.</w:t>
      </w:r>
      <w:r>
        <w:rPr>
          <w:rFonts w:eastAsia="맑은 고딕"/>
          <w:lang w:eastAsia="ko-KR"/>
        </w:rPr>
        <w:t xml:space="preserve">2 Msg2 </w:t>
      </w:r>
      <w:r w:rsidR="00DC7FAA">
        <w:rPr>
          <w:rFonts w:eastAsia="맑은 고딕"/>
          <w:lang w:eastAsia="ko-KR"/>
        </w:rPr>
        <w:t>content</w:t>
      </w:r>
    </w:p>
    <w:p w14:paraId="248C4279" w14:textId="1EC1BF29" w:rsidR="006F0D4A" w:rsidRDefault="00C230FB" w:rsidP="00B746ED">
      <w:pPr>
        <w:spacing w:before="240"/>
        <w:rPr>
          <w:rFonts w:eastAsia="맑은 고딕"/>
          <w:lang w:eastAsia="ko-KR"/>
        </w:rPr>
      </w:pPr>
      <w:r>
        <w:rPr>
          <w:rFonts w:eastAsia="맑은 고딕" w:hint="eastAsia"/>
          <w:lang w:eastAsia="ko-KR"/>
        </w:rPr>
        <w:t>I</w:t>
      </w:r>
      <w:r>
        <w:rPr>
          <w:rFonts w:eastAsia="맑은 고딕"/>
          <w:lang w:eastAsia="ko-KR"/>
        </w:rPr>
        <w:t>n RAN2#129bis meeting the content and format of Msg2 for CBRA are agreed as per below:</w:t>
      </w:r>
    </w:p>
    <w:p w14:paraId="4BDF67A1" w14:textId="77777777" w:rsidR="00C230FB" w:rsidRPr="00293A73" w:rsidRDefault="00C230FB" w:rsidP="00C230FB">
      <w:pPr>
        <w:pStyle w:val="Doc-text2"/>
        <w:pBdr>
          <w:top w:val="single" w:sz="4" w:space="1" w:color="auto"/>
          <w:left w:val="single" w:sz="4" w:space="4" w:color="auto"/>
          <w:bottom w:val="single" w:sz="4" w:space="1" w:color="auto"/>
          <w:right w:val="single" w:sz="4" w:space="4" w:color="auto"/>
        </w:pBdr>
        <w:rPr>
          <w:b/>
          <w:bCs/>
        </w:rPr>
      </w:pPr>
      <w:r w:rsidRPr="00293A73">
        <w:rPr>
          <w:b/>
          <w:bCs/>
        </w:rPr>
        <w:t>Agreements</w:t>
      </w:r>
      <w:r>
        <w:rPr>
          <w:b/>
          <w:bCs/>
        </w:rPr>
        <w:t xml:space="preserve"> on </w:t>
      </w:r>
      <w:proofErr w:type="spellStart"/>
      <w:r>
        <w:rPr>
          <w:b/>
          <w:bCs/>
        </w:rPr>
        <w:t>msg</w:t>
      </w:r>
      <w:proofErr w:type="spellEnd"/>
      <w:r>
        <w:rPr>
          <w:b/>
          <w:bCs/>
        </w:rPr>
        <w:t xml:space="preserve"> 2</w:t>
      </w:r>
    </w:p>
    <w:p w14:paraId="54975E0F" w14:textId="77777777" w:rsidR="00C230FB" w:rsidRPr="00E83A54" w:rsidRDefault="00C230FB" w:rsidP="00E357CB">
      <w:pPr>
        <w:pStyle w:val="Agreement"/>
        <w:numPr>
          <w:ilvl w:val="0"/>
          <w:numId w:val="8"/>
        </w:numPr>
        <w:pBdr>
          <w:top w:val="single" w:sz="4" w:space="1" w:color="auto"/>
          <w:left w:val="single" w:sz="4" w:space="4" w:color="auto"/>
          <w:bottom w:val="single" w:sz="4" w:space="1" w:color="auto"/>
          <w:right w:val="single" w:sz="4" w:space="4" w:color="auto"/>
        </w:pBdr>
        <w:rPr>
          <w:b w:val="0"/>
          <w:bCs/>
          <w:lang w:eastAsia="ko-KR"/>
        </w:rPr>
      </w:pPr>
      <w:r w:rsidRPr="00E83A54">
        <w:rPr>
          <w:b w:val="0"/>
          <w:bCs/>
          <w:lang w:eastAsia="ko-KR"/>
        </w:rPr>
        <w:t>A-IoT Msg2 contains one or multiple echoed random ID(s) from A-IoT Msg1 of different A-IoT devices.</w:t>
      </w:r>
    </w:p>
    <w:p w14:paraId="4E0045BB" w14:textId="77777777" w:rsidR="00C230FB" w:rsidRPr="00E83A54" w:rsidRDefault="00C230FB" w:rsidP="00E357CB">
      <w:pPr>
        <w:pStyle w:val="Agreement"/>
        <w:numPr>
          <w:ilvl w:val="0"/>
          <w:numId w:val="8"/>
        </w:numPr>
        <w:pBdr>
          <w:top w:val="single" w:sz="4" w:space="1" w:color="auto"/>
          <w:left w:val="single" w:sz="4" w:space="4" w:color="auto"/>
          <w:bottom w:val="single" w:sz="4" w:space="1" w:color="auto"/>
          <w:right w:val="single" w:sz="4" w:space="4" w:color="auto"/>
        </w:pBdr>
        <w:rPr>
          <w:b w:val="0"/>
          <w:bCs/>
          <w:lang w:eastAsia="ko-KR"/>
        </w:rPr>
      </w:pPr>
      <w:r w:rsidRPr="00E83A54">
        <w:rPr>
          <w:b w:val="0"/>
          <w:bCs/>
          <w:lang w:eastAsia="ko-KR"/>
        </w:rPr>
        <w:t>Same Msg2 format is used for initial transmission and retransmission of Msg2.</w:t>
      </w:r>
    </w:p>
    <w:p w14:paraId="2B0BDD73" w14:textId="023FA957" w:rsidR="0035533A" w:rsidRDefault="000403CC" w:rsidP="00B746ED">
      <w:pPr>
        <w:spacing w:before="240"/>
        <w:rPr>
          <w:rFonts w:eastAsia="맑은 고딕"/>
          <w:lang w:eastAsia="ko-KR"/>
        </w:rPr>
      </w:pPr>
      <w:r>
        <w:rPr>
          <w:rFonts w:eastAsia="맑은 고딕" w:hint="eastAsia"/>
          <w:lang w:eastAsia="ko-KR"/>
        </w:rPr>
        <w:lastRenderedPageBreak/>
        <w:t>O</w:t>
      </w:r>
      <w:r>
        <w:rPr>
          <w:rFonts w:eastAsia="맑은 고딕"/>
          <w:lang w:eastAsia="ko-KR"/>
        </w:rPr>
        <w:t xml:space="preserve">ne remaining issue is whether </w:t>
      </w:r>
      <w:r w:rsidR="0035533A">
        <w:rPr>
          <w:rFonts w:eastAsia="맑은 고딕"/>
          <w:lang w:eastAsia="ko-KR"/>
        </w:rPr>
        <w:t>some sorts of Msg1 resource identifier (</w:t>
      </w:r>
      <w:proofErr w:type="gramStart"/>
      <w:r w:rsidR="0035533A">
        <w:rPr>
          <w:rFonts w:eastAsia="맑은 고딕"/>
          <w:lang w:eastAsia="ko-KR"/>
        </w:rPr>
        <w:t>e.g.</w:t>
      </w:r>
      <w:proofErr w:type="gramEnd"/>
      <w:r w:rsidR="0035533A">
        <w:rPr>
          <w:rFonts w:eastAsia="맑은 고딕"/>
          <w:lang w:eastAsia="ko-KR"/>
        </w:rPr>
        <w:t xml:space="preserve"> frequency index to refer each random ID) are also needed to avoid random ID collision. As per RAN1 agreement below it is true that </w:t>
      </w:r>
      <w:proofErr w:type="spellStart"/>
      <w:r w:rsidR="0035533A">
        <w:rPr>
          <w:rFonts w:eastAsia="맑은 고딕"/>
          <w:lang w:eastAsia="ko-KR"/>
        </w:rPr>
        <w:t>FDMed</w:t>
      </w:r>
      <w:proofErr w:type="spellEnd"/>
      <w:r w:rsidR="0035533A">
        <w:rPr>
          <w:rFonts w:eastAsia="맑은 고딕"/>
          <w:lang w:eastAsia="ko-KR"/>
        </w:rPr>
        <w:t xml:space="preserve"> Msg1 transmissions are supported for the same data rate in the given time</w:t>
      </w:r>
      <w:r w:rsidR="00FE2D10">
        <w:rPr>
          <w:rFonts w:eastAsia="맑은 고딕"/>
          <w:lang w:eastAsia="ko-KR"/>
        </w:rPr>
        <w:t xml:space="preserve"> and the maximum value of Y is up to 9</w:t>
      </w:r>
      <w:r w:rsidR="00495778">
        <w:rPr>
          <w:rFonts w:eastAsia="맑은 고딕"/>
          <w:lang w:eastAsia="ko-KR"/>
        </w:rPr>
        <w:t xml:space="preserve"> i.e. R=1, 2, 4, 8, 16, 32, 64, 128, 256 for </w:t>
      </w:r>
      <w:proofErr w:type="spellStart"/>
      <w:proofErr w:type="gramStart"/>
      <w:r w:rsidR="00495778">
        <w:rPr>
          <w:rFonts w:eastAsia="맑은 고딕"/>
          <w:lang w:eastAsia="ko-KR"/>
        </w:rPr>
        <w:t>T</w:t>
      </w:r>
      <w:r w:rsidR="00495778">
        <w:rPr>
          <w:rFonts w:eastAsia="맑은 고딕"/>
          <w:vertAlign w:val="subscript"/>
          <w:lang w:eastAsia="ko-KR"/>
        </w:rPr>
        <w:t>chip,min</w:t>
      </w:r>
      <w:proofErr w:type="spellEnd"/>
      <w:proofErr w:type="gramEnd"/>
      <w:r w:rsidR="00495778">
        <w:rPr>
          <w:rFonts w:eastAsia="맑은 고딕"/>
          <w:vertAlign w:val="subscript"/>
          <w:lang w:eastAsia="ko-KR"/>
        </w:rPr>
        <w:t xml:space="preserve"> </w:t>
      </w:r>
      <w:r w:rsidR="00495778">
        <w:rPr>
          <w:rFonts w:eastAsia="맑은 고딕"/>
          <w:lang w:eastAsia="ko-KR"/>
        </w:rPr>
        <w:softHyphen/>
        <w:t>=0.52</w:t>
      </w:r>
      <m:oMath>
        <m:r>
          <w:rPr>
            <w:rFonts w:ascii="Cambria Math" w:eastAsia="맑은 고딕" w:hAnsi="Cambria Math"/>
            <w:lang w:eastAsia="ko-KR"/>
          </w:rPr>
          <m:t>μ</m:t>
        </m:r>
      </m:oMath>
      <w:r w:rsidR="00495778">
        <w:rPr>
          <w:rFonts w:eastAsia="맑은 고딕" w:hint="eastAsia"/>
          <w:lang w:eastAsia="ko-KR"/>
        </w:rPr>
        <w:t>s</w:t>
      </w:r>
      <w:r w:rsidR="00495778">
        <w:rPr>
          <w:rFonts w:eastAsia="맑은 고딕"/>
          <w:lang w:eastAsia="ko-KR"/>
        </w:rPr>
        <w:t xml:space="preserve"> (note that if </w:t>
      </w:r>
      <w:proofErr w:type="spellStart"/>
      <w:r w:rsidR="00495778">
        <w:rPr>
          <w:rFonts w:eastAsia="맑은 고딕"/>
          <w:lang w:eastAsia="ko-KR"/>
        </w:rPr>
        <w:t>T</w:t>
      </w:r>
      <w:r w:rsidR="00495778">
        <w:rPr>
          <w:rFonts w:eastAsia="맑은 고딕"/>
          <w:vertAlign w:val="subscript"/>
          <w:lang w:eastAsia="ko-KR"/>
        </w:rPr>
        <w:t>chip,min</w:t>
      </w:r>
      <w:proofErr w:type="spellEnd"/>
      <w:r w:rsidR="00495778">
        <w:rPr>
          <w:rFonts w:eastAsia="맑은 고딕"/>
          <w:vertAlign w:val="subscript"/>
          <w:lang w:eastAsia="ko-KR"/>
        </w:rPr>
        <w:t xml:space="preserve"> </w:t>
      </w:r>
      <w:r w:rsidR="00495778">
        <w:rPr>
          <w:rFonts w:eastAsia="맑은 고딕"/>
          <w:lang w:eastAsia="ko-KR"/>
        </w:rPr>
        <w:softHyphen/>
        <w:t>=0.64</w:t>
      </w:r>
      <m:oMath>
        <m:r>
          <w:rPr>
            <w:rFonts w:ascii="Cambria Math" w:eastAsia="맑은 고딕" w:hAnsi="Cambria Math"/>
            <w:lang w:eastAsia="ko-KR"/>
          </w:rPr>
          <m:t>μ</m:t>
        </m:r>
      </m:oMath>
      <w:r w:rsidR="00495778">
        <w:rPr>
          <w:rFonts w:eastAsia="맑은 고딕" w:hint="eastAsia"/>
          <w:lang w:eastAsia="ko-KR"/>
        </w:rPr>
        <w:t>s</w:t>
      </w:r>
      <w:r w:rsidR="00495778">
        <w:rPr>
          <w:rFonts w:eastAsia="맑은 고딕"/>
          <w:lang w:eastAsia="ko-KR"/>
        </w:rPr>
        <w:t xml:space="preserve">, the maximum value of Y is less than 9). </w:t>
      </w:r>
    </w:p>
    <w:tbl>
      <w:tblPr>
        <w:tblStyle w:val="af0"/>
        <w:tblW w:w="0" w:type="auto"/>
        <w:tblInd w:w="0" w:type="dxa"/>
        <w:tblLook w:val="04A0" w:firstRow="1" w:lastRow="0" w:firstColumn="1" w:lastColumn="0" w:noHBand="0" w:noVBand="1"/>
      </w:tblPr>
      <w:tblGrid>
        <w:gridCol w:w="9631"/>
      </w:tblGrid>
      <w:tr w:rsidR="0035533A" w14:paraId="3A3384C9" w14:textId="77777777" w:rsidTr="0035533A">
        <w:tc>
          <w:tcPr>
            <w:tcW w:w="9631" w:type="dxa"/>
          </w:tcPr>
          <w:p w14:paraId="0D53475C" w14:textId="77777777" w:rsidR="0035533A" w:rsidRPr="00FC5053" w:rsidRDefault="0035533A" w:rsidP="0035533A">
            <w:pPr>
              <w:snapToGrid w:val="0"/>
              <w:rPr>
                <w:rFonts w:eastAsia="DengXian"/>
                <w:bCs/>
                <w:lang w:val="en-US"/>
              </w:rPr>
            </w:pPr>
            <w:r w:rsidRPr="00FC5053">
              <w:rPr>
                <w:rFonts w:eastAsia="DengXian"/>
                <w:bCs/>
                <w:highlight w:val="green"/>
                <w:lang w:val="en-US"/>
              </w:rPr>
              <w:t>Agreement</w:t>
            </w:r>
            <w:r>
              <w:rPr>
                <w:rFonts w:eastAsia="DengXian"/>
                <w:bCs/>
                <w:lang w:val="en-US"/>
              </w:rPr>
              <w:t xml:space="preserve"> (RAN1#120) – FDMA</w:t>
            </w:r>
          </w:p>
          <w:p w14:paraId="4EE54E7E" w14:textId="77777777" w:rsidR="0035533A" w:rsidRPr="00FC5053" w:rsidRDefault="0035533A" w:rsidP="0035533A">
            <w:pPr>
              <w:snapToGrid w:val="0"/>
              <w:rPr>
                <w:rFonts w:eastAsia="DengXian"/>
                <w:bCs/>
                <w:lang w:val="en-US"/>
              </w:rPr>
            </w:pPr>
            <w:r w:rsidRPr="00FC5053">
              <w:rPr>
                <w:rFonts w:eastAsia="DengXian"/>
                <w:bCs/>
                <w:lang w:val="en-US"/>
              </w:rPr>
              <w:t>Support FDMA with Y≥1 D2R transmissions for Msg.1 from multiple devices in response to a R2D transmission triggering random access.</w:t>
            </w:r>
          </w:p>
          <w:p w14:paraId="4E0108D8" w14:textId="77777777" w:rsidR="0035533A" w:rsidRPr="00FC5053" w:rsidRDefault="0035533A" w:rsidP="00E357CB">
            <w:pPr>
              <w:pStyle w:val="aff3"/>
              <w:numPr>
                <w:ilvl w:val="0"/>
                <w:numId w:val="9"/>
              </w:numPr>
              <w:overflowPunct/>
              <w:autoSpaceDE/>
              <w:autoSpaceDN/>
              <w:snapToGrid w:val="0"/>
              <w:spacing w:after="0"/>
              <w:contextualSpacing w:val="0"/>
              <w:jc w:val="both"/>
              <w:textAlignment w:val="auto"/>
              <w:rPr>
                <w:rFonts w:eastAsia="DengXian"/>
                <w:bCs/>
              </w:rPr>
            </w:pPr>
            <w:r w:rsidRPr="00FC5053">
              <w:rPr>
                <w:rFonts w:eastAsia="DengXian"/>
                <w:bCs/>
              </w:rPr>
              <w:t>The maximum value of Y &gt;1 is determined in AI 9.4.2, based on feasible values of small frequency shift to be decided in AI 9.4.2.</w:t>
            </w:r>
          </w:p>
          <w:p w14:paraId="18BD34D7" w14:textId="77777777" w:rsidR="0035533A" w:rsidRPr="00FC5053" w:rsidRDefault="0035533A" w:rsidP="00E357CB">
            <w:pPr>
              <w:pStyle w:val="aff3"/>
              <w:numPr>
                <w:ilvl w:val="0"/>
                <w:numId w:val="9"/>
              </w:numPr>
              <w:overflowPunct/>
              <w:autoSpaceDE/>
              <w:autoSpaceDN/>
              <w:snapToGrid w:val="0"/>
              <w:spacing w:after="0"/>
              <w:contextualSpacing w:val="0"/>
              <w:jc w:val="both"/>
              <w:textAlignment w:val="auto"/>
              <w:rPr>
                <w:rFonts w:eastAsia="DengXian"/>
                <w:bCs/>
              </w:rPr>
            </w:pPr>
            <w:r w:rsidRPr="00FC5053">
              <w:rPr>
                <w:rFonts w:eastAsia="DengXian"/>
                <w:bCs/>
              </w:rPr>
              <w:t>Signalling details should be discussed and determined in AI 9.4.4.</w:t>
            </w:r>
          </w:p>
          <w:p w14:paraId="2DA0E4F0" w14:textId="77777777" w:rsidR="0035533A" w:rsidRDefault="0035533A" w:rsidP="0035533A"/>
          <w:p w14:paraId="107B93F2" w14:textId="77777777" w:rsidR="0035533A" w:rsidRDefault="0035533A" w:rsidP="0035533A">
            <w:pPr>
              <w:pStyle w:val="0Maintext"/>
              <w:rPr>
                <w:lang w:eastAsia="zh-CN"/>
              </w:rPr>
            </w:pPr>
            <w:r w:rsidRPr="00B90DF3">
              <w:rPr>
                <w:highlight w:val="green"/>
                <w:lang w:eastAsia="zh-CN"/>
              </w:rPr>
              <w:t>Agreement</w:t>
            </w:r>
            <w:r>
              <w:rPr>
                <w:lang w:eastAsia="zh-CN"/>
              </w:rPr>
              <w:t xml:space="preserve"> (RAN1#120b) – FDMA </w:t>
            </w:r>
          </w:p>
          <w:p w14:paraId="29DAB72B" w14:textId="77777777" w:rsidR="0035533A" w:rsidRDefault="0035533A" w:rsidP="0035533A">
            <w:pPr>
              <w:snapToGrid w:val="0"/>
              <w:jc w:val="both"/>
              <w:rPr>
                <w:rFonts w:eastAsia="DengXian"/>
                <w:bCs/>
                <w:color w:val="000000" w:themeColor="text1"/>
                <w:lang w:val="en-US"/>
              </w:rPr>
            </w:pPr>
            <w:r>
              <w:rPr>
                <w:rFonts w:eastAsia="DengXian"/>
                <w:bCs/>
                <w:color w:val="000000" w:themeColor="text1"/>
                <w:lang w:val="en-US"/>
              </w:rPr>
              <w:t>At least for CBRA, f</w:t>
            </w:r>
            <w:r w:rsidRPr="002C6837">
              <w:rPr>
                <w:rFonts w:eastAsia="DengXian"/>
                <w:bCs/>
                <w:color w:val="000000" w:themeColor="text1"/>
                <w:lang w:val="en-US"/>
              </w:rPr>
              <w:t xml:space="preserve">or </w:t>
            </w:r>
            <w:r w:rsidRPr="002C6837">
              <w:rPr>
                <w:rFonts w:eastAsia="DengXian" w:hint="eastAsia"/>
                <w:bCs/>
                <w:color w:val="000000" w:themeColor="text1"/>
                <w:lang w:val="en-US"/>
              </w:rPr>
              <w:t xml:space="preserve">FDMA of multiple Msg1 transmissions </w:t>
            </w:r>
            <w:r w:rsidRPr="002C6837">
              <w:rPr>
                <w:rFonts w:eastAsia="DengXian"/>
                <w:bCs/>
                <w:color w:val="000000" w:themeColor="text1"/>
                <w:lang w:val="en-US"/>
              </w:rPr>
              <w:t>in response to a R2D transmission triggering random acces</w:t>
            </w:r>
            <w:r w:rsidRPr="002C6837">
              <w:rPr>
                <w:rFonts w:eastAsia="DengXian" w:hint="eastAsia"/>
                <w:bCs/>
                <w:color w:val="000000" w:themeColor="text1"/>
                <w:lang w:val="en-US"/>
              </w:rPr>
              <w:t xml:space="preserve">s, support only the same data rate for the </w:t>
            </w:r>
            <w:proofErr w:type="spellStart"/>
            <w:r w:rsidRPr="002C6837">
              <w:rPr>
                <w:rFonts w:eastAsia="DengXian" w:hint="eastAsia"/>
                <w:bCs/>
                <w:color w:val="000000" w:themeColor="text1"/>
                <w:lang w:val="en-US"/>
              </w:rPr>
              <w:t>FDMed</w:t>
            </w:r>
            <w:proofErr w:type="spellEnd"/>
            <w:r w:rsidRPr="002C6837">
              <w:rPr>
                <w:rFonts w:eastAsia="DengXian" w:hint="eastAsia"/>
                <w:bCs/>
                <w:color w:val="000000" w:themeColor="text1"/>
                <w:lang w:val="en-US"/>
              </w:rPr>
              <w:t xml:space="preserve"> Msg1 transmissions.</w:t>
            </w:r>
          </w:p>
          <w:p w14:paraId="46B1AF15" w14:textId="77777777" w:rsidR="00FE2D10" w:rsidRPr="00690AF0" w:rsidRDefault="00FE2D10" w:rsidP="00FE2D10">
            <w:pPr>
              <w:pStyle w:val="2"/>
              <w:rPr>
                <w:sz w:val="20"/>
                <w:lang w:eastAsia="ko-KR"/>
              </w:rPr>
            </w:pPr>
            <w:r w:rsidRPr="00690AF0">
              <w:rPr>
                <w:sz w:val="20"/>
              </w:rPr>
              <w:t>D2R –</w:t>
            </w:r>
            <w:r w:rsidRPr="00690AF0">
              <w:rPr>
                <w:sz w:val="20"/>
                <w:lang w:eastAsia="ko-KR"/>
              </w:rPr>
              <w:t xml:space="preserve"> Chip duration, </w:t>
            </w:r>
            <w:r>
              <w:rPr>
                <w:sz w:val="20"/>
                <w:lang w:eastAsia="ko-KR"/>
              </w:rPr>
              <w:t>bit duration and small frequency shift</w:t>
            </w:r>
          </w:p>
          <w:tbl>
            <w:tblPr>
              <w:tblStyle w:val="af0"/>
              <w:tblW w:w="0" w:type="auto"/>
              <w:tblInd w:w="0" w:type="dxa"/>
              <w:tblLook w:val="04A0" w:firstRow="1" w:lastRow="0" w:firstColumn="1" w:lastColumn="0" w:noHBand="0" w:noVBand="1"/>
            </w:tblPr>
            <w:tblGrid>
              <w:gridCol w:w="9405"/>
            </w:tblGrid>
            <w:tr w:rsidR="00FE2D10" w14:paraId="2D5F6992" w14:textId="77777777" w:rsidTr="008C7FE3">
              <w:tc>
                <w:tcPr>
                  <w:tcW w:w="9631" w:type="dxa"/>
                </w:tcPr>
                <w:p w14:paraId="299696E4" w14:textId="77777777" w:rsidR="00FE2D10" w:rsidRPr="00C039A2" w:rsidRDefault="00FE2D10" w:rsidP="00FE2D10">
                  <w:r w:rsidRPr="006D089F">
                    <w:rPr>
                      <w:highlight w:val="green"/>
                    </w:rPr>
                    <w:t>Agreement</w:t>
                  </w:r>
                  <w:r>
                    <w:t xml:space="preserve"> (RAN1#120b)</w:t>
                  </w:r>
                </w:p>
                <w:p w14:paraId="11276FA3" w14:textId="77777777" w:rsidR="00FE2D10" w:rsidRPr="006D089F" w:rsidRDefault="00FE2D10" w:rsidP="00FE2D10">
                  <w:pPr>
                    <w:jc w:val="both"/>
                    <w:rPr>
                      <w:rFonts w:eastAsiaTheme="minorEastAsia"/>
                      <w:iCs/>
                    </w:rPr>
                  </w:pPr>
                  <w:r w:rsidRPr="006D089F">
                    <w:rPr>
                      <w:rFonts w:eastAsiaTheme="minorEastAsia" w:hint="eastAsia"/>
                      <w:iCs/>
                    </w:rPr>
                    <w:t xml:space="preserve">The potential values of D2R chip duration </w:t>
                  </w:r>
                  <w:proofErr w:type="spellStart"/>
                  <w:r w:rsidRPr="006D089F">
                    <w:rPr>
                      <w:rFonts w:eastAsiaTheme="minorEastAsia" w:hint="eastAsia"/>
                      <w:i/>
                    </w:rPr>
                    <w:t>T</w:t>
                  </w:r>
                  <w:r w:rsidRPr="006D089F">
                    <w:rPr>
                      <w:rFonts w:eastAsiaTheme="minorEastAsia" w:hint="eastAsia"/>
                      <w:iCs/>
                      <w:vertAlign w:val="subscript"/>
                    </w:rPr>
                    <w:t>chip</w:t>
                  </w:r>
                  <w:proofErr w:type="spellEnd"/>
                  <w:r w:rsidRPr="006D089F">
                    <w:rPr>
                      <w:rFonts w:eastAsiaTheme="minorEastAsia" w:hint="eastAsia"/>
                      <w:iCs/>
                    </w:rPr>
                    <w:t xml:space="preserve">, bit </w:t>
                  </w:r>
                  <w:r w:rsidRPr="006D089F">
                    <w:rPr>
                      <w:rFonts w:eastAsiaTheme="minorEastAsia"/>
                      <w:iCs/>
                    </w:rPr>
                    <w:t>duration</w:t>
                  </w:r>
                  <w:r w:rsidRPr="006D089F">
                    <w:rPr>
                      <w:rFonts w:eastAsiaTheme="minorEastAsia" w:hint="eastAsia"/>
                      <w:iCs/>
                    </w:rPr>
                    <w:t xml:space="preserve"> </w:t>
                  </w:r>
                  <w:r w:rsidRPr="006D089F">
                    <w:rPr>
                      <w:rFonts w:eastAsiaTheme="minorEastAsia" w:hint="eastAsia"/>
                      <w:i/>
                    </w:rPr>
                    <w:t>T</w:t>
                  </w:r>
                  <w:r w:rsidRPr="006D089F">
                    <w:rPr>
                      <w:rFonts w:eastAsiaTheme="minorEastAsia" w:hint="eastAsia"/>
                      <w:iCs/>
                      <w:vertAlign w:val="subscript"/>
                    </w:rPr>
                    <w:t>b</w:t>
                  </w:r>
                  <w:r w:rsidRPr="006D089F">
                    <w:rPr>
                      <w:rFonts w:eastAsiaTheme="minorEastAsia" w:hint="eastAsia"/>
                      <w:iCs/>
                    </w:rPr>
                    <w:t xml:space="preserve">, and SFS factor </w:t>
                  </w:r>
                  <w:r w:rsidRPr="006D089F">
                    <w:rPr>
                      <w:rFonts w:eastAsiaTheme="minorEastAsia" w:hint="eastAsia"/>
                      <w:i/>
                    </w:rPr>
                    <w:t>R</w:t>
                  </w:r>
                  <w:r w:rsidRPr="006D089F">
                    <w:rPr>
                      <w:rFonts w:eastAsiaTheme="minorEastAsia" w:hint="eastAsia"/>
                      <w:iCs/>
                    </w:rPr>
                    <w:t>, are shown in the following table:</w:t>
                  </w:r>
                </w:p>
                <w:p w14:paraId="30F28CA5" w14:textId="77777777" w:rsidR="00FE2D10" w:rsidRPr="006D089F" w:rsidRDefault="00FE2D10" w:rsidP="00E357CB">
                  <w:pPr>
                    <w:pStyle w:val="aff3"/>
                    <w:numPr>
                      <w:ilvl w:val="0"/>
                      <w:numId w:val="10"/>
                    </w:numPr>
                    <w:overflowPunct/>
                    <w:autoSpaceDE/>
                    <w:autoSpaceDN/>
                    <w:adjustRightInd/>
                    <w:spacing w:after="0"/>
                    <w:contextualSpacing w:val="0"/>
                    <w:jc w:val="both"/>
                    <w:textAlignment w:val="auto"/>
                    <w:rPr>
                      <w:rFonts w:eastAsiaTheme="minorEastAsia"/>
                      <w:iCs/>
                    </w:rPr>
                  </w:pPr>
                  <w:r w:rsidRPr="006D089F">
                    <w:rPr>
                      <w:rFonts w:eastAsiaTheme="minorEastAsia" w:hint="eastAsia"/>
                      <w:iCs/>
                    </w:rPr>
                    <w:t xml:space="preserve">FFS further down-selections of </w:t>
                  </w:r>
                  <w:proofErr w:type="spellStart"/>
                  <w:r w:rsidRPr="006D089F">
                    <w:rPr>
                      <w:rFonts w:eastAsiaTheme="minorEastAsia" w:hint="eastAsia"/>
                      <w:i/>
                    </w:rPr>
                    <w:t>T</w:t>
                  </w:r>
                  <w:r w:rsidRPr="006D089F">
                    <w:rPr>
                      <w:rFonts w:eastAsiaTheme="minorEastAsia" w:hint="eastAsia"/>
                      <w:iCs/>
                      <w:vertAlign w:val="subscript"/>
                    </w:rPr>
                    <w:t>chip</w:t>
                  </w:r>
                  <w:proofErr w:type="spellEnd"/>
                  <w:r w:rsidRPr="006D089F">
                    <w:rPr>
                      <w:rFonts w:eastAsiaTheme="minorEastAsia" w:hint="eastAsia"/>
                      <w:iCs/>
                    </w:rPr>
                    <w:t xml:space="preserve">, </w:t>
                  </w:r>
                  <w:r w:rsidRPr="006D089F">
                    <w:rPr>
                      <w:rFonts w:eastAsiaTheme="minorEastAsia" w:hint="eastAsia"/>
                      <w:i/>
                    </w:rPr>
                    <w:t>T</w:t>
                  </w:r>
                  <w:r w:rsidRPr="006D089F">
                    <w:rPr>
                      <w:rFonts w:eastAsiaTheme="minorEastAsia" w:hint="eastAsia"/>
                      <w:iCs/>
                      <w:vertAlign w:val="subscript"/>
                    </w:rPr>
                    <w:t>b</w:t>
                  </w:r>
                  <w:r w:rsidRPr="006D089F">
                    <w:rPr>
                      <w:rFonts w:eastAsiaTheme="minorEastAsia" w:hint="eastAsia"/>
                      <w:iCs/>
                    </w:rPr>
                    <w:t xml:space="preserve">, and </w:t>
                  </w:r>
                  <w:r w:rsidRPr="006D089F">
                    <w:rPr>
                      <w:rFonts w:eastAsiaTheme="minorEastAsia" w:hint="eastAsia"/>
                      <w:i/>
                    </w:rPr>
                    <w:t>R</w:t>
                  </w:r>
                  <w:r w:rsidRPr="006D089F">
                    <w:rPr>
                      <w:rFonts w:eastAsiaTheme="minorEastAsia"/>
                    </w:rPr>
                    <w:t xml:space="preserve"> to be supported</w:t>
                  </w:r>
                </w:p>
                <w:p w14:paraId="640A53E8" w14:textId="77777777" w:rsidR="00FE2D10" w:rsidRPr="00804E6A" w:rsidRDefault="00FE2D10" w:rsidP="00E357CB">
                  <w:pPr>
                    <w:pStyle w:val="aff3"/>
                    <w:numPr>
                      <w:ilvl w:val="0"/>
                      <w:numId w:val="10"/>
                    </w:numPr>
                    <w:overflowPunct/>
                    <w:autoSpaceDE/>
                    <w:autoSpaceDN/>
                    <w:adjustRightInd/>
                    <w:spacing w:after="0"/>
                    <w:contextualSpacing w:val="0"/>
                    <w:jc w:val="both"/>
                    <w:textAlignment w:val="auto"/>
                    <w:rPr>
                      <w:rFonts w:eastAsiaTheme="minorEastAsia"/>
                      <w:iCs/>
                    </w:rPr>
                  </w:pPr>
                  <w:r w:rsidRPr="00804E6A">
                    <w:rPr>
                      <w:rFonts w:eastAsiaTheme="minorEastAsia" w:hint="eastAsia"/>
                      <w:iCs/>
                    </w:rPr>
                    <w:t xml:space="preserve">Note: Detailed indication </w:t>
                  </w:r>
                  <w:proofErr w:type="spellStart"/>
                  <w:r w:rsidRPr="00804E6A">
                    <w:rPr>
                      <w:rFonts w:eastAsiaTheme="minorEastAsia"/>
                      <w:iCs/>
                    </w:rPr>
                    <w:t>signaling</w:t>
                  </w:r>
                  <w:proofErr w:type="spellEnd"/>
                  <w:r w:rsidRPr="00804E6A">
                    <w:rPr>
                      <w:rFonts w:eastAsiaTheme="minorEastAsia" w:hint="eastAsia"/>
                      <w:iCs/>
                    </w:rPr>
                    <w:t xml:space="preserve"> of D2R scheduling </w:t>
                  </w:r>
                  <w:r w:rsidRPr="00804E6A">
                    <w:rPr>
                      <w:rFonts w:eastAsiaTheme="minorEastAsia"/>
                      <w:iCs/>
                    </w:rPr>
                    <w:t>information</w:t>
                  </w:r>
                  <w:r w:rsidRPr="00804E6A">
                    <w:rPr>
                      <w:rFonts w:eastAsiaTheme="minorEastAsia" w:hint="eastAsia"/>
                      <w:iCs/>
                    </w:rPr>
                    <w:t xml:space="preserve"> </w:t>
                  </w:r>
                  <w:r>
                    <w:rPr>
                      <w:rFonts w:eastAsiaTheme="minorEastAsia"/>
                      <w:iCs/>
                    </w:rPr>
                    <w:t>is</w:t>
                  </w:r>
                  <w:r w:rsidRPr="00804E6A">
                    <w:rPr>
                      <w:rFonts w:eastAsiaTheme="minorEastAsia" w:hint="eastAsia"/>
                      <w:iCs/>
                    </w:rPr>
                    <w:t xml:space="preserve"> discussed in AI 9.4.4.</w:t>
                  </w:r>
                </w:p>
                <w:tbl>
                  <w:tblPr>
                    <w:tblStyle w:val="af0"/>
                    <w:tblW w:w="0" w:type="auto"/>
                    <w:tblInd w:w="0" w:type="dxa"/>
                    <w:tblLook w:val="04A0" w:firstRow="1" w:lastRow="0" w:firstColumn="1" w:lastColumn="0" w:noHBand="0" w:noVBand="1"/>
                  </w:tblPr>
                  <w:tblGrid>
                    <w:gridCol w:w="255"/>
                    <w:gridCol w:w="667"/>
                    <w:gridCol w:w="659"/>
                    <w:gridCol w:w="580"/>
                    <w:gridCol w:w="580"/>
                    <w:gridCol w:w="580"/>
                    <w:gridCol w:w="580"/>
                    <w:gridCol w:w="568"/>
                    <w:gridCol w:w="566"/>
                    <w:gridCol w:w="571"/>
                    <w:gridCol w:w="568"/>
                    <w:gridCol w:w="573"/>
                    <w:gridCol w:w="568"/>
                    <w:gridCol w:w="648"/>
                    <w:gridCol w:w="569"/>
                    <w:gridCol w:w="647"/>
                  </w:tblGrid>
                  <w:tr w:rsidR="00FE2D10" w:rsidRPr="00690AF0" w14:paraId="7B1CF394" w14:textId="77777777" w:rsidTr="008C7FE3">
                    <w:tc>
                      <w:tcPr>
                        <w:tcW w:w="849" w:type="dxa"/>
                      </w:tcPr>
                      <w:p w14:paraId="7B41CD6F" w14:textId="77777777" w:rsidR="00FE2D10" w:rsidRPr="00690AF0" w:rsidRDefault="00FE2D10" w:rsidP="00FE2D10">
                        <w:pPr>
                          <w:rPr>
                            <w:rFonts w:eastAsiaTheme="minorEastAsia"/>
                            <w:iCs/>
                            <w:sz w:val="16"/>
                          </w:rPr>
                        </w:pPr>
                      </w:p>
                    </w:tc>
                    <w:tc>
                      <w:tcPr>
                        <w:tcW w:w="879" w:type="dxa"/>
                      </w:tcPr>
                      <w:p w14:paraId="26731995" w14:textId="77777777" w:rsidR="00FE2D10" w:rsidRPr="00690AF0" w:rsidRDefault="00FE2D10" w:rsidP="00FE2D10">
                        <w:pPr>
                          <w:rPr>
                            <w:rFonts w:eastAsiaTheme="minorEastAsia"/>
                            <w:iCs/>
                            <w:sz w:val="16"/>
                          </w:rPr>
                        </w:pPr>
                      </w:p>
                    </w:tc>
                    <w:tc>
                      <w:tcPr>
                        <w:tcW w:w="9407" w:type="dxa"/>
                        <w:gridSpan w:val="14"/>
                      </w:tcPr>
                      <w:p w14:paraId="28A91F27" w14:textId="77777777" w:rsidR="00FE2D10" w:rsidRPr="00690AF0" w:rsidRDefault="00FE2D10" w:rsidP="00FE2D10">
                        <w:pPr>
                          <w:jc w:val="center"/>
                          <w:rPr>
                            <w:rFonts w:eastAsiaTheme="minorEastAsia"/>
                            <w:b/>
                            <w:bCs/>
                            <w:i/>
                            <w:sz w:val="16"/>
                          </w:rPr>
                        </w:pPr>
                        <w:proofErr w:type="spellStart"/>
                        <w:r w:rsidRPr="00690AF0">
                          <w:rPr>
                            <w:rFonts w:eastAsiaTheme="minorEastAsia" w:hint="eastAsia"/>
                            <w:b/>
                            <w:bCs/>
                            <w:i/>
                            <w:sz w:val="16"/>
                          </w:rPr>
                          <w:t>T</w:t>
                        </w:r>
                        <w:r w:rsidRPr="00690AF0">
                          <w:rPr>
                            <w:rFonts w:eastAsiaTheme="minorEastAsia" w:hint="eastAsia"/>
                            <w:b/>
                            <w:bCs/>
                            <w:iCs/>
                            <w:sz w:val="16"/>
                            <w:vertAlign w:val="subscript"/>
                          </w:rPr>
                          <w:t>chip</w:t>
                        </w:r>
                        <w:proofErr w:type="spellEnd"/>
                        <w:r w:rsidRPr="00690AF0">
                          <w:rPr>
                            <w:rFonts w:eastAsiaTheme="minorEastAsia" w:hint="eastAsia"/>
                            <w:b/>
                            <w:bCs/>
                            <w:iCs/>
                            <w:sz w:val="16"/>
                          </w:rPr>
                          <w:t xml:space="preserve"> (</w:t>
                        </w:r>
                        <w:proofErr w:type="spellStart"/>
                        <w:r w:rsidRPr="00690AF0">
                          <w:rPr>
                            <w:b/>
                            <w:bCs/>
                            <w:i/>
                            <w:sz w:val="16"/>
                          </w:rPr>
                          <w:t>μs</w:t>
                        </w:r>
                        <w:proofErr w:type="spellEnd"/>
                        <w:r w:rsidRPr="00690AF0">
                          <w:rPr>
                            <w:rFonts w:eastAsiaTheme="minorEastAsia" w:hint="eastAsia"/>
                            <w:b/>
                            <w:bCs/>
                            <w:iCs/>
                            <w:sz w:val="16"/>
                          </w:rPr>
                          <w:t>)</w:t>
                        </w:r>
                      </w:p>
                    </w:tc>
                  </w:tr>
                  <w:tr w:rsidR="00FE2D10" w:rsidRPr="00690AF0" w14:paraId="54A9E449" w14:textId="77777777" w:rsidTr="008C7FE3">
                    <w:tc>
                      <w:tcPr>
                        <w:tcW w:w="849" w:type="dxa"/>
                      </w:tcPr>
                      <w:p w14:paraId="20B981DC" w14:textId="77777777" w:rsidR="00FE2D10" w:rsidRPr="00690AF0" w:rsidRDefault="00FE2D10" w:rsidP="00FE2D10">
                        <w:pPr>
                          <w:jc w:val="center"/>
                          <w:rPr>
                            <w:rFonts w:eastAsiaTheme="minorEastAsia"/>
                            <w:b/>
                            <w:bCs/>
                            <w:i/>
                            <w:strike/>
                            <w:sz w:val="16"/>
                          </w:rPr>
                        </w:pPr>
                      </w:p>
                    </w:tc>
                    <w:tc>
                      <w:tcPr>
                        <w:tcW w:w="879" w:type="dxa"/>
                      </w:tcPr>
                      <w:p w14:paraId="07B7899A" w14:textId="77777777" w:rsidR="00FE2D10" w:rsidRPr="00690AF0" w:rsidRDefault="00FE2D10" w:rsidP="00FE2D10">
                        <w:pPr>
                          <w:jc w:val="center"/>
                          <w:rPr>
                            <w:rFonts w:eastAsiaTheme="minorEastAsia"/>
                            <w:b/>
                            <w:bCs/>
                            <w:i/>
                            <w:sz w:val="16"/>
                          </w:rPr>
                        </w:pPr>
                        <w:r w:rsidRPr="00690AF0">
                          <w:rPr>
                            <w:rFonts w:eastAsiaTheme="minorEastAsia" w:hint="eastAsia"/>
                            <w:b/>
                            <w:bCs/>
                            <w:i/>
                            <w:sz w:val="16"/>
                          </w:rPr>
                          <w:t>T</w:t>
                        </w:r>
                        <w:r w:rsidRPr="00690AF0">
                          <w:rPr>
                            <w:rFonts w:eastAsiaTheme="minorEastAsia" w:hint="eastAsia"/>
                            <w:b/>
                            <w:bCs/>
                            <w:iCs/>
                            <w:sz w:val="16"/>
                            <w:vertAlign w:val="subscript"/>
                          </w:rPr>
                          <w:t>b</w:t>
                        </w:r>
                        <w:r w:rsidRPr="00690AF0">
                          <w:rPr>
                            <w:rFonts w:eastAsiaTheme="minorEastAsia" w:hint="eastAsia"/>
                            <w:b/>
                            <w:bCs/>
                            <w:iCs/>
                            <w:sz w:val="16"/>
                          </w:rPr>
                          <w:t xml:space="preserve"> (</w:t>
                        </w:r>
                        <w:proofErr w:type="spellStart"/>
                        <w:r w:rsidRPr="00690AF0">
                          <w:rPr>
                            <w:b/>
                            <w:bCs/>
                            <w:i/>
                            <w:sz w:val="16"/>
                          </w:rPr>
                          <w:t>μs</w:t>
                        </w:r>
                        <w:proofErr w:type="spellEnd"/>
                        <w:r w:rsidRPr="00690AF0">
                          <w:rPr>
                            <w:rFonts w:eastAsiaTheme="minorEastAsia" w:hint="eastAsia"/>
                            <w:b/>
                            <w:bCs/>
                            <w:iCs/>
                            <w:sz w:val="16"/>
                          </w:rPr>
                          <w:t>)</w:t>
                        </w:r>
                      </w:p>
                    </w:tc>
                    <w:tc>
                      <w:tcPr>
                        <w:tcW w:w="712" w:type="dxa"/>
                      </w:tcPr>
                      <w:p w14:paraId="272680A9" w14:textId="77777777" w:rsidR="00FE2D10" w:rsidRPr="00690AF0" w:rsidRDefault="00FE2D10" w:rsidP="00FE2D10">
                        <w:pPr>
                          <w:rPr>
                            <w:rFonts w:eastAsiaTheme="minorEastAsia"/>
                            <w:iCs/>
                            <w:sz w:val="16"/>
                          </w:rPr>
                        </w:pPr>
                      </w:p>
                    </w:tc>
                    <w:tc>
                      <w:tcPr>
                        <w:tcW w:w="656" w:type="dxa"/>
                      </w:tcPr>
                      <w:p w14:paraId="0B229137" w14:textId="77777777" w:rsidR="00FE2D10" w:rsidRPr="00690AF0" w:rsidRDefault="00FE2D10" w:rsidP="00FE2D10">
                        <w:pPr>
                          <w:rPr>
                            <w:rFonts w:eastAsiaTheme="minorEastAsia"/>
                            <w:iCs/>
                            <w:sz w:val="16"/>
                          </w:rPr>
                        </w:pPr>
                      </w:p>
                    </w:tc>
                    <w:tc>
                      <w:tcPr>
                        <w:tcW w:w="656" w:type="dxa"/>
                      </w:tcPr>
                      <w:p w14:paraId="482998D6" w14:textId="77777777" w:rsidR="00FE2D10" w:rsidRPr="00690AF0" w:rsidRDefault="00FE2D10" w:rsidP="00FE2D10">
                        <w:pPr>
                          <w:rPr>
                            <w:rFonts w:eastAsiaTheme="minorEastAsia"/>
                            <w:iCs/>
                            <w:sz w:val="16"/>
                          </w:rPr>
                        </w:pPr>
                      </w:p>
                    </w:tc>
                    <w:tc>
                      <w:tcPr>
                        <w:tcW w:w="656" w:type="dxa"/>
                      </w:tcPr>
                      <w:p w14:paraId="7ED929DF" w14:textId="77777777" w:rsidR="00FE2D10" w:rsidRPr="00690AF0" w:rsidRDefault="00FE2D10" w:rsidP="00FE2D10">
                        <w:pPr>
                          <w:rPr>
                            <w:rFonts w:eastAsiaTheme="minorEastAsia"/>
                            <w:iCs/>
                            <w:sz w:val="16"/>
                          </w:rPr>
                        </w:pPr>
                      </w:p>
                    </w:tc>
                    <w:tc>
                      <w:tcPr>
                        <w:tcW w:w="656" w:type="dxa"/>
                      </w:tcPr>
                      <w:p w14:paraId="6C2851EF" w14:textId="77777777" w:rsidR="00FE2D10" w:rsidRPr="00690AF0" w:rsidRDefault="00FE2D10" w:rsidP="00FE2D10">
                        <w:pPr>
                          <w:rPr>
                            <w:rFonts w:eastAsiaTheme="minorEastAsia"/>
                            <w:iCs/>
                            <w:sz w:val="16"/>
                          </w:rPr>
                        </w:pPr>
                      </w:p>
                    </w:tc>
                    <w:tc>
                      <w:tcPr>
                        <w:tcW w:w="641" w:type="dxa"/>
                      </w:tcPr>
                      <w:p w14:paraId="61DC3CD3" w14:textId="77777777" w:rsidR="00FE2D10" w:rsidRPr="00690AF0" w:rsidRDefault="00FE2D10" w:rsidP="00FE2D10">
                        <w:pPr>
                          <w:rPr>
                            <w:rFonts w:eastAsiaTheme="minorEastAsia"/>
                            <w:iCs/>
                            <w:sz w:val="16"/>
                          </w:rPr>
                        </w:pPr>
                      </w:p>
                    </w:tc>
                    <w:tc>
                      <w:tcPr>
                        <w:tcW w:w="608" w:type="dxa"/>
                      </w:tcPr>
                      <w:p w14:paraId="5916665C" w14:textId="77777777" w:rsidR="00FE2D10" w:rsidRPr="00690AF0" w:rsidRDefault="00FE2D10" w:rsidP="00FE2D10">
                        <w:pPr>
                          <w:rPr>
                            <w:rFonts w:eastAsiaTheme="minorEastAsia"/>
                            <w:iCs/>
                            <w:sz w:val="16"/>
                          </w:rPr>
                        </w:pPr>
                      </w:p>
                    </w:tc>
                    <w:tc>
                      <w:tcPr>
                        <w:tcW w:w="698" w:type="dxa"/>
                      </w:tcPr>
                      <w:p w14:paraId="4B61ACFD" w14:textId="77777777" w:rsidR="00FE2D10" w:rsidRPr="00690AF0" w:rsidRDefault="00FE2D10" w:rsidP="00FE2D10">
                        <w:pPr>
                          <w:rPr>
                            <w:rFonts w:eastAsiaTheme="minorEastAsia"/>
                            <w:iCs/>
                            <w:sz w:val="16"/>
                          </w:rPr>
                        </w:pPr>
                      </w:p>
                    </w:tc>
                    <w:tc>
                      <w:tcPr>
                        <w:tcW w:w="638" w:type="dxa"/>
                      </w:tcPr>
                      <w:p w14:paraId="7D365061" w14:textId="77777777" w:rsidR="00FE2D10" w:rsidRPr="00690AF0" w:rsidRDefault="00FE2D10" w:rsidP="00FE2D10">
                        <w:pPr>
                          <w:rPr>
                            <w:rFonts w:eastAsiaTheme="minorEastAsia"/>
                            <w:iCs/>
                            <w:sz w:val="16"/>
                          </w:rPr>
                        </w:pPr>
                      </w:p>
                    </w:tc>
                    <w:tc>
                      <w:tcPr>
                        <w:tcW w:w="744" w:type="dxa"/>
                      </w:tcPr>
                      <w:p w14:paraId="27B69DB7" w14:textId="77777777" w:rsidR="00FE2D10" w:rsidRPr="00690AF0" w:rsidRDefault="00FE2D10" w:rsidP="00FE2D10">
                        <w:pPr>
                          <w:rPr>
                            <w:rFonts w:eastAsiaTheme="minorEastAsia"/>
                            <w:iCs/>
                            <w:sz w:val="16"/>
                          </w:rPr>
                        </w:pPr>
                      </w:p>
                    </w:tc>
                    <w:tc>
                      <w:tcPr>
                        <w:tcW w:w="648" w:type="dxa"/>
                      </w:tcPr>
                      <w:p w14:paraId="23CD2E5A" w14:textId="77777777" w:rsidR="00FE2D10" w:rsidRPr="00690AF0" w:rsidRDefault="00FE2D10" w:rsidP="00FE2D10">
                        <w:pPr>
                          <w:rPr>
                            <w:rFonts w:eastAsiaTheme="minorEastAsia"/>
                            <w:iCs/>
                            <w:sz w:val="16"/>
                          </w:rPr>
                        </w:pPr>
                      </w:p>
                    </w:tc>
                    <w:tc>
                      <w:tcPr>
                        <w:tcW w:w="728" w:type="dxa"/>
                      </w:tcPr>
                      <w:p w14:paraId="1178075E" w14:textId="77777777" w:rsidR="00FE2D10" w:rsidRPr="00690AF0" w:rsidRDefault="00FE2D10" w:rsidP="00FE2D10">
                        <w:pPr>
                          <w:rPr>
                            <w:rFonts w:eastAsiaTheme="minorEastAsia"/>
                            <w:iCs/>
                            <w:sz w:val="16"/>
                          </w:rPr>
                        </w:pPr>
                      </w:p>
                    </w:tc>
                    <w:tc>
                      <w:tcPr>
                        <w:tcW w:w="670" w:type="dxa"/>
                      </w:tcPr>
                      <w:p w14:paraId="44BF5E5D" w14:textId="77777777" w:rsidR="00FE2D10" w:rsidRPr="00690AF0" w:rsidRDefault="00FE2D10" w:rsidP="00FE2D10">
                        <w:pPr>
                          <w:rPr>
                            <w:rFonts w:eastAsiaTheme="minorEastAsia"/>
                            <w:iCs/>
                            <w:sz w:val="16"/>
                          </w:rPr>
                        </w:pPr>
                      </w:p>
                    </w:tc>
                    <w:tc>
                      <w:tcPr>
                        <w:tcW w:w="698" w:type="dxa"/>
                      </w:tcPr>
                      <w:p w14:paraId="7C93FEFB" w14:textId="77777777" w:rsidR="00FE2D10" w:rsidRPr="00690AF0" w:rsidRDefault="00FE2D10" w:rsidP="00FE2D10">
                        <w:pPr>
                          <w:rPr>
                            <w:rFonts w:eastAsiaTheme="minorEastAsia"/>
                            <w:iCs/>
                            <w:color w:val="FF0000"/>
                            <w:sz w:val="16"/>
                          </w:rPr>
                        </w:pPr>
                      </w:p>
                    </w:tc>
                  </w:tr>
                  <w:tr w:rsidR="00FE2D10" w:rsidRPr="00690AF0" w14:paraId="5FBC9A14" w14:textId="77777777" w:rsidTr="008C7FE3">
                    <w:tc>
                      <w:tcPr>
                        <w:tcW w:w="849" w:type="dxa"/>
                      </w:tcPr>
                      <w:p w14:paraId="14A79D2A" w14:textId="77777777" w:rsidR="00FE2D10" w:rsidRPr="00690AF0" w:rsidRDefault="00FE2D10" w:rsidP="00FE2D10">
                        <w:pPr>
                          <w:jc w:val="center"/>
                          <w:rPr>
                            <w:rFonts w:eastAsiaTheme="minorEastAsia"/>
                            <w:b/>
                            <w:bCs/>
                            <w:i/>
                            <w:strike/>
                            <w:sz w:val="16"/>
                          </w:rPr>
                        </w:pPr>
                      </w:p>
                    </w:tc>
                    <w:tc>
                      <w:tcPr>
                        <w:tcW w:w="879" w:type="dxa"/>
                      </w:tcPr>
                      <w:p w14:paraId="7D450329" w14:textId="77777777" w:rsidR="00FE2D10" w:rsidRPr="00690AF0" w:rsidRDefault="00FE2D10" w:rsidP="00FE2D10">
                        <w:pPr>
                          <w:jc w:val="center"/>
                          <w:rPr>
                            <w:rFonts w:eastAsiaTheme="minorEastAsia"/>
                            <w:b/>
                            <w:bCs/>
                            <w:iCs/>
                            <w:sz w:val="16"/>
                          </w:rPr>
                        </w:pPr>
                      </w:p>
                    </w:tc>
                    <w:tc>
                      <w:tcPr>
                        <w:tcW w:w="712" w:type="dxa"/>
                      </w:tcPr>
                      <w:p w14:paraId="5B9730DB" w14:textId="77777777" w:rsidR="00FE2D10" w:rsidRPr="00690AF0" w:rsidRDefault="00FE2D10" w:rsidP="00FE2D10">
                        <w:pPr>
                          <w:rPr>
                            <w:rFonts w:eastAsiaTheme="minorEastAsia"/>
                            <w:iCs/>
                            <w:sz w:val="16"/>
                          </w:rPr>
                        </w:pPr>
                        <w:r w:rsidRPr="00690AF0">
                          <w:rPr>
                            <w:rFonts w:eastAsiaTheme="minorEastAsia" w:hint="eastAsia"/>
                            <w:iCs/>
                            <w:sz w:val="16"/>
                          </w:rPr>
                          <w:t>133.33</w:t>
                        </w:r>
                      </w:p>
                    </w:tc>
                    <w:tc>
                      <w:tcPr>
                        <w:tcW w:w="656" w:type="dxa"/>
                      </w:tcPr>
                      <w:p w14:paraId="523A303A" w14:textId="77777777" w:rsidR="00FE2D10" w:rsidRPr="00690AF0" w:rsidRDefault="00FE2D10" w:rsidP="00FE2D10">
                        <w:pPr>
                          <w:rPr>
                            <w:rFonts w:eastAsiaTheme="minorEastAsia"/>
                            <w:iCs/>
                            <w:sz w:val="16"/>
                          </w:rPr>
                        </w:pPr>
                        <w:r w:rsidRPr="00690AF0">
                          <w:rPr>
                            <w:rFonts w:eastAsiaTheme="minorEastAsia" w:hint="eastAsia"/>
                            <w:iCs/>
                            <w:sz w:val="16"/>
                          </w:rPr>
                          <w:t>66.67</w:t>
                        </w:r>
                      </w:p>
                    </w:tc>
                    <w:tc>
                      <w:tcPr>
                        <w:tcW w:w="656" w:type="dxa"/>
                      </w:tcPr>
                      <w:p w14:paraId="1D5905C7" w14:textId="77777777" w:rsidR="00FE2D10" w:rsidRPr="00690AF0" w:rsidRDefault="00FE2D10" w:rsidP="00FE2D10">
                        <w:pPr>
                          <w:rPr>
                            <w:rFonts w:eastAsiaTheme="minorEastAsia"/>
                            <w:iCs/>
                            <w:sz w:val="16"/>
                          </w:rPr>
                        </w:pPr>
                        <w:r w:rsidRPr="00690AF0">
                          <w:rPr>
                            <w:rFonts w:eastAsiaTheme="minorEastAsia" w:hint="eastAsia"/>
                            <w:iCs/>
                            <w:sz w:val="16"/>
                          </w:rPr>
                          <w:t>33.33</w:t>
                        </w:r>
                      </w:p>
                    </w:tc>
                    <w:tc>
                      <w:tcPr>
                        <w:tcW w:w="656" w:type="dxa"/>
                      </w:tcPr>
                      <w:p w14:paraId="7B3F5B90" w14:textId="77777777" w:rsidR="00FE2D10" w:rsidRPr="00690AF0" w:rsidRDefault="00FE2D10" w:rsidP="00FE2D10">
                        <w:pPr>
                          <w:rPr>
                            <w:rFonts w:eastAsiaTheme="minorEastAsia"/>
                            <w:iCs/>
                            <w:sz w:val="16"/>
                          </w:rPr>
                        </w:pPr>
                        <w:r w:rsidRPr="00690AF0">
                          <w:rPr>
                            <w:rFonts w:eastAsiaTheme="minorEastAsia" w:hint="eastAsia"/>
                            <w:iCs/>
                            <w:sz w:val="16"/>
                          </w:rPr>
                          <w:t>16.67</w:t>
                        </w:r>
                      </w:p>
                    </w:tc>
                    <w:tc>
                      <w:tcPr>
                        <w:tcW w:w="656" w:type="dxa"/>
                      </w:tcPr>
                      <w:p w14:paraId="48A88CF6" w14:textId="77777777" w:rsidR="00FE2D10" w:rsidRPr="00690AF0" w:rsidRDefault="00FE2D10" w:rsidP="00FE2D10">
                        <w:pPr>
                          <w:rPr>
                            <w:rFonts w:eastAsiaTheme="minorEastAsia"/>
                            <w:iCs/>
                            <w:sz w:val="16"/>
                          </w:rPr>
                        </w:pPr>
                        <w:r w:rsidRPr="00690AF0">
                          <w:rPr>
                            <w:rFonts w:eastAsiaTheme="minorEastAsia"/>
                            <w:iCs/>
                            <w:sz w:val="16"/>
                          </w:rPr>
                          <w:t>11.11</w:t>
                        </w:r>
                      </w:p>
                    </w:tc>
                    <w:tc>
                      <w:tcPr>
                        <w:tcW w:w="641" w:type="dxa"/>
                      </w:tcPr>
                      <w:p w14:paraId="053497B5" w14:textId="77777777" w:rsidR="00FE2D10" w:rsidRPr="00690AF0" w:rsidRDefault="00FE2D10" w:rsidP="00FE2D10">
                        <w:pPr>
                          <w:rPr>
                            <w:rFonts w:eastAsiaTheme="minorEastAsia"/>
                            <w:iCs/>
                            <w:sz w:val="16"/>
                          </w:rPr>
                        </w:pPr>
                        <w:r w:rsidRPr="00690AF0">
                          <w:rPr>
                            <w:rFonts w:eastAsiaTheme="minorEastAsia" w:hint="eastAsia"/>
                            <w:iCs/>
                            <w:sz w:val="16"/>
                          </w:rPr>
                          <w:t>8.33</w:t>
                        </w:r>
                      </w:p>
                    </w:tc>
                    <w:tc>
                      <w:tcPr>
                        <w:tcW w:w="608" w:type="dxa"/>
                      </w:tcPr>
                      <w:p w14:paraId="4DACA22A" w14:textId="77777777" w:rsidR="00FE2D10" w:rsidRPr="00690AF0" w:rsidRDefault="00FE2D10" w:rsidP="00FE2D10">
                        <w:pPr>
                          <w:rPr>
                            <w:rFonts w:eastAsiaTheme="minorEastAsia"/>
                            <w:iCs/>
                            <w:sz w:val="16"/>
                          </w:rPr>
                        </w:pPr>
                        <w:r w:rsidRPr="00690AF0">
                          <w:rPr>
                            <w:rFonts w:eastAsiaTheme="minorEastAsia"/>
                            <w:iCs/>
                            <w:sz w:val="16"/>
                          </w:rPr>
                          <w:t>5.56</w:t>
                        </w:r>
                      </w:p>
                    </w:tc>
                    <w:tc>
                      <w:tcPr>
                        <w:tcW w:w="698" w:type="dxa"/>
                      </w:tcPr>
                      <w:p w14:paraId="72D613ED" w14:textId="77777777" w:rsidR="00FE2D10" w:rsidRPr="00690AF0" w:rsidRDefault="00FE2D10" w:rsidP="00FE2D10">
                        <w:pPr>
                          <w:rPr>
                            <w:rFonts w:eastAsiaTheme="minorEastAsia"/>
                            <w:iCs/>
                            <w:sz w:val="16"/>
                          </w:rPr>
                        </w:pPr>
                        <w:r w:rsidRPr="00690AF0">
                          <w:rPr>
                            <w:rFonts w:eastAsiaTheme="minorEastAsia" w:hint="eastAsia"/>
                            <w:iCs/>
                            <w:sz w:val="16"/>
                          </w:rPr>
                          <w:t>4.17</w:t>
                        </w:r>
                      </w:p>
                    </w:tc>
                    <w:tc>
                      <w:tcPr>
                        <w:tcW w:w="638" w:type="dxa"/>
                      </w:tcPr>
                      <w:p w14:paraId="19C74FCE" w14:textId="77777777" w:rsidR="00FE2D10" w:rsidRPr="00690AF0" w:rsidRDefault="00FE2D10" w:rsidP="00FE2D10">
                        <w:pPr>
                          <w:rPr>
                            <w:rFonts w:eastAsiaTheme="minorEastAsia"/>
                            <w:iCs/>
                            <w:sz w:val="16"/>
                          </w:rPr>
                        </w:pPr>
                        <w:r w:rsidRPr="00690AF0">
                          <w:rPr>
                            <w:rFonts w:eastAsiaTheme="minorEastAsia"/>
                            <w:iCs/>
                            <w:sz w:val="16"/>
                          </w:rPr>
                          <w:t>2.78</w:t>
                        </w:r>
                      </w:p>
                    </w:tc>
                    <w:tc>
                      <w:tcPr>
                        <w:tcW w:w="744" w:type="dxa"/>
                      </w:tcPr>
                      <w:p w14:paraId="0E4D4A1C" w14:textId="77777777" w:rsidR="00FE2D10" w:rsidRPr="00690AF0" w:rsidRDefault="00FE2D10" w:rsidP="00FE2D10">
                        <w:pPr>
                          <w:rPr>
                            <w:rFonts w:eastAsiaTheme="minorEastAsia"/>
                            <w:iCs/>
                            <w:sz w:val="16"/>
                          </w:rPr>
                        </w:pPr>
                        <w:r w:rsidRPr="00690AF0">
                          <w:rPr>
                            <w:rFonts w:eastAsiaTheme="minorEastAsia" w:hint="eastAsia"/>
                            <w:iCs/>
                            <w:sz w:val="16"/>
                          </w:rPr>
                          <w:t>2.08</w:t>
                        </w:r>
                      </w:p>
                    </w:tc>
                    <w:tc>
                      <w:tcPr>
                        <w:tcW w:w="648" w:type="dxa"/>
                      </w:tcPr>
                      <w:p w14:paraId="4620D775" w14:textId="77777777" w:rsidR="00FE2D10" w:rsidRPr="00690AF0" w:rsidRDefault="00FE2D10" w:rsidP="00FE2D10">
                        <w:pPr>
                          <w:rPr>
                            <w:rFonts w:eastAsiaTheme="minorEastAsia"/>
                            <w:iCs/>
                            <w:sz w:val="16"/>
                          </w:rPr>
                        </w:pPr>
                        <w:r w:rsidRPr="00690AF0">
                          <w:rPr>
                            <w:rFonts w:eastAsiaTheme="minorEastAsia"/>
                            <w:iCs/>
                            <w:sz w:val="16"/>
                          </w:rPr>
                          <w:t>1.39</w:t>
                        </w:r>
                      </w:p>
                    </w:tc>
                    <w:tc>
                      <w:tcPr>
                        <w:tcW w:w="728" w:type="dxa"/>
                      </w:tcPr>
                      <w:p w14:paraId="74F681B0" w14:textId="77777777" w:rsidR="00FE2D10" w:rsidRPr="00690AF0" w:rsidRDefault="00FE2D10" w:rsidP="00FE2D10">
                        <w:pPr>
                          <w:rPr>
                            <w:rFonts w:eastAsiaTheme="minorEastAsia"/>
                            <w:iCs/>
                            <w:sz w:val="16"/>
                          </w:rPr>
                        </w:pPr>
                        <w:r w:rsidRPr="00690AF0">
                          <w:rPr>
                            <w:rFonts w:eastAsiaTheme="minorEastAsia" w:hint="eastAsia"/>
                            <w:iCs/>
                            <w:sz w:val="16"/>
                          </w:rPr>
                          <w:t>1.04</w:t>
                        </w:r>
                      </w:p>
                    </w:tc>
                    <w:tc>
                      <w:tcPr>
                        <w:tcW w:w="670" w:type="dxa"/>
                      </w:tcPr>
                      <w:p w14:paraId="2FDA2324" w14:textId="77777777" w:rsidR="00FE2D10" w:rsidRPr="00690AF0" w:rsidRDefault="00FE2D10" w:rsidP="00FE2D10">
                        <w:pPr>
                          <w:rPr>
                            <w:rFonts w:eastAsiaTheme="minorEastAsia"/>
                            <w:iCs/>
                            <w:sz w:val="16"/>
                          </w:rPr>
                        </w:pPr>
                        <w:r w:rsidRPr="00690AF0">
                          <w:rPr>
                            <w:rFonts w:eastAsiaTheme="minorEastAsia"/>
                            <w:iCs/>
                            <w:sz w:val="16"/>
                          </w:rPr>
                          <w:t>0.69</w:t>
                        </w:r>
                      </w:p>
                    </w:tc>
                    <w:tc>
                      <w:tcPr>
                        <w:tcW w:w="698" w:type="dxa"/>
                      </w:tcPr>
                      <w:p w14:paraId="5E82ECA0" w14:textId="77777777" w:rsidR="00FE2D10" w:rsidRPr="00690AF0" w:rsidRDefault="00FE2D10" w:rsidP="00FE2D10">
                        <w:pPr>
                          <w:rPr>
                            <w:rFonts w:eastAsiaTheme="minorEastAsia"/>
                            <w:iCs/>
                            <w:sz w:val="16"/>
                          </w:rPr>
                        </w:pPr>
                        <w:r w:rsidRPr="00690AF0">
                          <w:rPr>
                            <w:rFonts w:eastAsiaTheme="minorEastAsia"/>
                            <w:iCs/>
                            <w:sz w:val="16"/>
                          </w:rPr>
                          <w:t>0.52</w:t>
                        </w:r>
                      </w:p>
                    </w:tc>
                  </w:tr>
                  <w:tr w:rsidR="00FE2D10" w:rsidRPr="00690AF0" w14:paraId="19B2E6A3" w14:textId="77777777" w:rsidTr="008C7FE3">
                    <w:tc>
                      <w:tcPr>
                        <w:tcW w:w="849" w:type="dxa"/>
                      </w:tcPr>
                      <w:p w14:paraId="616FD6F1" w14:textId="77777777" w:rsidR="00FE2D10" w:rsidRPr="00690AF0" w:rsidRDefault="00FE2D10" w:rsidP="00FE2D10">
                        <w:pPr>
                          <w:rPr>
                            <w:rFonts w:eastAsiaTheme="minorEastAsia"/>
                            <w:iCs/>
                            <w:strike/>
                            <w:sz w:val="16"/>
                          </w:rPr>
                        </w:pPr>
                      </w:p>
                    </w:tc>
                    <w:tc>
                      <w:tcPr>
                        <w:tcW w:w="879" w:type="dxa"/>
                      </w:tcPr>
                      <w:p w14:paraId="1A95C80D" w14:textId="77777777" w:rsidR="00FE2D10" w:rsidRPr="00690AF0" w:rsidRDefault="00FE2D10" w:rsidP="00FE2D10">
                        <w:pPr>
                          <w:rPr>
                            <w:rFonts w:eastAsiaTheme="minorEastAsia"/>
                            <w:iCs/>
                            <w:sz w:val="16"/>
                          </w:rPr>
                        </w:pPr>
                        <w:r w:rsidRPr="00690AF0">
                          <w:rPr>
                            <w:rFonts w:eastAsiaTheme="minorEastAsia" w:hint="eastAsia"/>
                            <w:iCs/>
                            <w:sz w:val="16"/>
                          </w:rPr>
                          <w:t>266.67</w:t>
                        </w:r>
                      </w:p>
                    </w:tc>
                    <w:tc>
                      <w:tcPr>
                        <w:tcW w:w="712" w:type="dxa"/>
                      </w:tcPr>
                      <w:p w14:paraId="7F284ECB"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w:t>
                        </w:r>
                      </w:p>
                    </w:tc>
                    <w:tc>
                      <w:tcPr>
                        <w:tcW w:w="656" w:type="dxa"/>
                      </w:tcPr>
                      <w:p w14:paraId="4863CB2A"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=2</w:t>
                        </w:r>
                      </w:p>
                    </w:tc>
                    <w:tc>
                      <w:tcPr>
                        <w:tcW w:w="656" w:type="dxa"/>
                      </w:tcPr>
                      <w:p w14:paraId="3775E931"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=4</w:t>
                        </w:r>
                      </w:p>
                    </w:tc>
                    <w:tc>
                      <w:tcPr>
                        <w:tcW w:w="656" w:type="dxa"/>
                      </w:tcPr>
                      <w:p w14:paraId="417FDBF6"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=8</w:t>
                        </w:r>
                      </w:p>
                    </w:tc>
                    <w:tc>
                      <w:tcPr>
                        <w:tcW w:w="656" w:type="dxa"/>
                      </w:tcPr>
                      <w:p w14:paraId="61263A11" w14:textId="77777777" w:rsidR="00FE2D10" w:rsidRPr="00690AF0" w:rsidRDefault="00FE2D10" w:rsidP="00FE2D10">
                        <w:pPr>
                          <w:rPr>
                            <w:rFonts w:eastAsiaTheme="minorEastAsia"/>
                            <w:i/>
                            <w:sz w:val="16"/>
                          </w:rPr>
                        </w:pPr>
                        <w:r w:rsidRPr="00690AF0">
                          <w:rPr>
                            <w:rFonts w:eastAsiaTheme="minorEastAsia" w:hint="eastAsia"/>
                            <w:i/>
                            <w:sz w:val="16"/>
                          </w:rPr>
                          <w:t>R</w:t>
                        </w:r>
                        <w:r w:rsidRPr="00690AF0">
                          <w:rPr>
                            <w:rFonts w:eastAsiaTheme="minorEastAsia" w:hint="eastAsia"/>
                            <w:iCs/>
                            <w:sz w:val="16"/>
                          </w:rPr>
                          <w:t>=12</w:t>
                        </w:r>
                      </w:p>
                    </w:tc>
                    <w:tc>
                      <w:tcPr>
                        <w:tcW w:w="641" w:type="dxa"/>
                      </w:tcPr>
                      <w:p w14:paraId="128E85E1"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=16</w:t>
                        </w:r>
                      </w:p>
                    </w:tc>
                    <w:tc>
                      <w:tcPr>
                        <w:tcW w:w="608" w:type="dxa"/>
                      </w:tcPr>
                      <w:p w14:paraId="00B2CB34"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=24</w:t>
                        </w:r>
                      </w:p>
                    </w:tc>
                    <w:tc>
                      <w:tcPr>
                        <w:tcW w:w="698" w:type="dxa"/>
                      </w:tcPr>
                      <w:p w14:paraId="662A41C9"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=32</w:t>
                        </w:r>
                      </w:p>
                    </w:tc>
                    <w:tc>
                      <w:tcPr>
                        <w:tcW w:w="638" w:type="dxa"/>
                      </w:tcPr>
                      <w:p w14:paraId="7E2AA930"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=48</w:t>
                        </w:r>
                      </w:p>
                    </w:tc>
                    <w:tc>
                      <w:tcPr>
                        <w:tcW w:w="744" w:type="dxa"/>
                      </w:tcPr>
                      <w:p w14:paraId="45A994B1"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=64</w:t>
                        </w:r>
                      </w:p>
                    </w:tc>
                    <w:tc>
                      <w:tcPr>
                        <w:tcW w:w="648" w:type="dxa"/>
                      </w:tcPr>
                      <w:p w14:paraId="15BA26B1"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=96</w:t>
                        </w:r>
                      </w:p>
                    </w:tc>
                    <w:tc>
                      <w:tcPr>
                        <w:tcW w:w="728" w:type="dxa"/>
                      </w:tcPr>
                      <w:p w14:paraId="216B065B"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=128</w:t>
                        </w:r>
                      </w:p>
                    </w:tc>
                    <w:tc>
                      <w:tcPr>
                        <w:tcW w:w="670" w:type="dxa"/>
                      </w:tcPr>
                      <w:p w14:paraId="21DF916D" w14:textId="77777777" w:rsidR="00FE2D10" w:rsidRPr="00690AF0" w:rsidRDefault="00FE2D10" w:rsidP="00FE2D10">
                        <w:pPr>
                          <w:rPr>
                            <w:rFonts w:eastAsiaTheme="minorEastAsia"/>
                            <w:iCs/>
                            <w:sz w:val="16"/>
                          </w:rPr>
                        </w:pPr>
                      </w:p>
                    </w:tc>
                    <w:tc>
                      <w:tcPr>
                        <w:tcW w:w="698" w:type="dxa"/>
                      </w:tcPr>
                      <w:p w14:paraId="18DAB733" w14:textId="77777777" w:rsidR="00FE2D10" w:rsidRPr="00690AF0" w:rsidRDefault="00FE2D10" w:rsidP="00FE2D10">
                        <w:pPr>
                          <w:rPr>
                            <w:rFonts w:eastAsia="DengXian"/>
                            <w:iCs/>
                            <w:sz w:val="16"/>
                          </w:rPr>
                        </w:pPr>
                        <w:r w:rsidRPr="00690AF0">
                          <w:rPr>
                            <w:rFonts w:eastAsia="DengXian" w:hint="eastAsia"/>
                            <w:i/>
                            <w:iCs/>
                            <w:sz w:val="16"/>
                          </w:rPr>
                          <w:t>R</w:t>
                        </w:r>
                        <w:r w:rsidRPr="00690AF0">
                          <w:rPr>
                            <w:rFonts w:eastAsia="DengXian"/>
                            <w:iCs/>
                            <w:sz w:val="16"/>
                          </w:rPr>
                          <w:t>=256</w:t>
                        </w:r>
                      </w:p>
                    </w:tc>
                  </w:tr>
                  <w:tr w:rsidR="00FE2D10" w:rsidRPr="00690AF0" w14:paraId="1A9D2814" w14:textId="77777777" w:rsidTr="008C7FE3">
                    <w:tc>
                      <w:tcPr>
                        <w:tcW w:w="849" w:type="dxa"/>
                      </w:tcPr>
                      <w:p w14:paraId="7F46BD26" w14:textId="77777777" w:rsidR="00FE2D10" w:rsidRPr="00690AF0" w:rsidRDefault="00FE2D10" w:rsidP="00FE2D10">
                        <w:pPr>
                          <w:rPr>
                            <w:rFonts w:eastAsiaTheme="minorEastAsia"/>
                            <w:iCs/>
                            <w:strike/>
                            <w:sz w:val="16"/>
                          </w:rPr>
                        </w:pPr>
                      </w:p>
                    </w:tc>
                    <w:tc>
                      <w:tcPr>
                        <w:tcW w:w="879" w:type="dxa"/>
                      </w:tcPr>
                      <w:p w14:paraId="57D35503" w14:textId="77777777" w:rsidR="00FE2D10" w:rsidRPr="00690AF0" w:rsidRDefault="00FE2D10" w:rsidP="00FE2D10">
                        <w:pPr>
                          <w:rPr>
                            <w:rFonts w:eastAsiaTheme="minorEastAsia"/>
                            <w:iCs/>
                            <w:sz w:val="16"/>
                          </w:rPr>
                        </w:pPr>
                        <w:r w:rsidRPr="00690AF0">
                          <w:rPr>
                            <w:rFonts w:eastAsiaTheme="minorEastAsia" w:hint="eastAsia"/>
                            <w:iCs/>
                            <w:sz w:val="16"/>
                          </w:rPr>
                          <w:t>133.33</w:t>
                        </w:r>
                      </w:p>
                    </w:tc>
                    <w:tc>
                      <w:tcPr>
                        <w:tcW w:w="712" w:type="dxa"/>
                      </w:tcPr>
                      <w:p w14:paraId="617137D1" w14:textId="77777777" w:rsidR="00FE2D10" w:rsidRPr="00690AF0" w:rsidRDefault="00FE2D10" w:rsidP="00FE2D10">
                        <w:pPr>
                          <w:rPr>
                            <w:rFonts w:eastAsiaTheme="minorEastAsia"/>
                            <w:iCs/>
                            <w:sz w:val="16"/>
                          </w:rPr>
                        </w:pPr>
                      </w:p>
                    </w:tc>
                    <w:tc>
                      <w:tcPr>
                        <w:tcW w:w="656" w:type="dxa"/>
                      </w:tcPr>
                      <w:p w14:paraId="4F774410"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w:t>
                        </w:r>
                      </w:p>
                    </w:tc>
                    <w:tc>
                      <w:tcPr>
                        <w:tcW w:w="656" w:type="dxa"/>
                      </w:tcPr>
                      <w:p w14:paraId="2D7AEC4F"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=2</w:t>
                        </w:r>
                      </w:p>
                    </w:tc>
                    <w:tc>
                      <w:tcPr>
                        <w:tcW w:w="656" w:type="dxa"/>
                      </w:tcPr>
                      <w:p w14:paraId="5FC86C03"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=4</w:t>
                        </w:r>
                      </w:p>
                    </w:tc>
                    <w:tc>
                      <w:tcPr>
                        <w:tcW w:w="656" w:type="dxa"/>
                      </w:tcPr>
                      <w:p w14:paraId="26E49CB6" w14:textId="77777777" w:rsidR="00FE2D10" w:rsidRPr="00690AF0" w:rsidRDefault="00FE2D10" w:rsidP="00FE2D10">
                        <w:pPr>
                          <w:rPr>
                            <w:rFonts w:eastAsiaTheme="minorEastAsia"/>
                            <w:i/>
                            <w:sz w:val="16"/>
                          </w:rPr>
                        </w:pPr>
                        <w:r w:rsidRPr="00690AF0">
                          <w:rPr>
                            <w:rFonts w:eastAsiaTheme="minorEastAsia" w:hint="eastAsia"/>
                            <w:i/>
                            <w:sz w:val="16"/>
                          </w:rPr>
                          <w:t>R</w:t>
                        </w:r>
                        <w:r w:rsidRPr="00690AF0">
                          <w:rPr>
                            <w:rFonts w:eastAsiaTheme="minorEastAsia" w:hint="eastAsia"/>
                            <w:iCs/>
                            <w:sz w:val="16"/>
                          </w:rPr>
                          <w:t>=6</w:t>
                        </w:r>
                      </w:p>
                    </w:tc>
                    <w:tc>
                      <w:tcPr>
                        <w:tcW w:w="641" w:type="dxa"/>
                      </w:tcPr>
                      <w:p w14:paraId="2B5CC1FE"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=8</w:t>
                        </w:r>
                      </w:p>
                    </w:tc>
                    <w:tc>
                      <w:tcPr>
                        <w:tcW w:w="608" w:type="dxa"/>
                      </w:tcPr>
                      <w:p w14:paraId="208AF8E1"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=12</w:t>
                        </w:r>
                      </w:p>
                    </w:tc>
                    <w:tc>
                      <w:tcPr>
                        <w:tcW w:w="698" w:type="dxa"/>
                      </w:tcPr>
                      <w:p w14:paraId="0E7A8DC8"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=16</w:t>
                        </w:r>
                      </w:p>
                    </w:tc>
                    <w:tc>
                      <w:tcPr>
                        <w:tcW w:w="638" w:type="dxa"/>
                      </w:tcPr>
                      <w:p w14:paraId="0E9DF46C"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=24</w:t>
                        </w:r>
                      </w:p>
                    </w:tc>
                    <w:tc>
                      <w:tcPr>
                        <w:tcW w:w="744" w:type="dxa"/>
                      </w:tcPr>
                      <w:p w14:paraId="5CB680A4"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=32</w:t>
                        </w:r>
                      </w:p>
                    </w:tc>
                    <w:tc>
                      <w:tcPr>
                        <w:tcW w:w="648" w:type="dxa"/>
                      </w:tcPr>
                      <w:p w14:paraId="6071F043"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=48</w:t>
                        </w:r>
                      </w:p>
                    </w:tc>
                    <w:tc>
                      <w:tcPr>
                        <w:tcW w:w="728" w:type="dxa"/>
                      </w:tcPr>
                      <w:p w14:paraId="0E1B2EA2"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=64</w:t>
                        </w:r>
                      </w:p>
                    </w:tc>
                    <w:tc>
                      <w:tcPr>
                        <w:tcW w:w="670" w:type="dxa"/>
                      </w:tcPr>
                      <w:p w14:paraId="43D8ACBB"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=96</w:t>
                        </w:r>
                      </w:p>
                    </w:tc>
                    <w:tc>
                      <w:tcPr>
                        <w:tcW w:w="698" w:type="dxa"/>
                      </w:tcPr>
                      <w:p w14:paraId="6A675E65"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=128</w:t>
                        </w:r>
                      </w:p>
                    </w:tc>
                  </w:tr>
                  <w:tr w:rsidR="00FE2D10" w:rsidRPr="00690AF0" w14:paraId="3A8307C6" w14:textId="77777777" w:rsidTr="008C7FE3">
                    <w:tc>
                      <w:tcPr>
                        <w:tcW w:w="849" w:type="dxa"/>
                      </w:tcPr>
                      <w:p w14:paraId="1A174383" w14:textId="77777777" w:rsidR="00FE2D10" w:rsidRPr="00690AF0" w:rsidRDefault="00FE2D10" w:rsidP="00FE2D10">
                        <w:pPr>
                          <w:rPr>
                            <w:rFonts w:eastAsiaTheme="minorEastAsia"/>
                            <w:iCs/>
                            <w:strike/>
                            <w:sz w:val="16"/>
                          </w:rPr>
                        </w:pPr>
                      </w:p>
                    </w:tc>
                    <w:tc>
                      <w:tcPr>
                        <w:tcW w:w="879" w:type="dxa"/>
                      </w:tcPr>
                      <w:p w14:paraId="0985AD91" w14:textId="77777777" w:rsidR="00FE2D10" w:rsidRPr="00690AF0" w:rsidRDefault="00FE2D10" w:rsidP="00FE2D10">
                        <w:pPr>
                          <w:rPr>
                            <w:rFonts w:eastAsiaTheme="minorEastAsia"/>
                            <w:iCs/>
                            <w:sz w:val="16"/>
                          </w:rPr>
                        </w:pPr>
                        <w:r w:rsidRPr="00690AF0">
                          <w:rPr>
                            <w:rFonts w:eastAsiaTheme="minorEastAsia" w:hint="eastAsia"/>
                            <w:iCs/>
                            <w:sz w:val="16"/>
                          </w:rPr>
                          <w:t>66.67</w:t>
                        </w:r>
                      </w:p>
                    </w:tc>
                    <w:tc>
                      <w:tcPr>
                        <w:tcW w:w="712" w:type="dxa"/>
                      </w:tcPr>
                      <w:p w14:paraId="68605742" w14:textId="77777777" w:rsidR="00FE2D10" w:rsidRPr="00690AF0" w:rsidRDefault="00FE2D10" w:rsidP="00FE2D10">
                        <w:pPr>
                          <w:rPr>
                            <w:rFonts w:eastAsiaTheme="minorEastAsia"/>
                            <w:iCs/>
                            <w:sz w:val="16"/>
                          </w:rPr>
                        </w:pPr>
                      </w:p>
                    </w:tc>
                    <w:tc>
                      <w:tcPr>
                        <w:tcW w:w="656" w:type="dxa"/>
                      </w:tcPr>
                      <w:p w14:paraId="53007909" w14:textId="77777777" w:rsidR="00FE2D10" w:rsidRPr="00690AF0" w:rsidRDefault="00FE2D10" w:rsidP="00FE2D10">
                        <w:pPr>
                          <w:rPr>
                            <w:rFonts w:eastAsiaTheme="minorEastAsia"/>
                            <w:iCs/>
                            <w:sz w:val="16"/>
                          </w:rPr>
                        </w:pPr>
                      </w:p>
                    </w:tc>
                    <w:tc>
                      <w:tcPr>
                        <w:tcW w:w="656" w:type="dxa"/>
                      </w:tcPr>
                      <w:p w14:paraId="543023FD"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w:t>
                        </w:r>
                      </w:p>
                    </w:tc>
                    <w:tc>
                      <w:tcPr>
                        <w:tcW w:w="656" w:type="dxa"/>
                      </w:tcPr>
                      <w:p w14:paraId="55E172F5"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=2</w:t>
                        </w:r>
                      </w:p>
                    </w:tc>
                    <w:tc>
                      <w:tcPr>
                        <w:tcW w:w="656" w:type="dxa"/>
                      </w:tcPr>
                      <w:p w14:paraId="4503F6DF" w14:textId="77777777" w:rsidR="00FE2D10" w:rsidRPr="00690AF0" w:rsidRDefault="00FE2D10" w:rsidP="00FE2D10">
                        <w:pPr>
                          <w:rPr>
                            <w:rFonts w:eastAsiaTheme="minorEastAsia"/>
                            <w:iCs/>
                            <w:sz w:val="16"/>
                          </w:rPr>
                        </w:pPr>
                      </w:p>
                    </w:tc>
                    <w:tc>
                      <w:tcPr>
                        <w:tcW w:w="641" w:type="dxa"/>
                      </w:tcPr>
                      <w:p w14:paraId="4422A8FF"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=4</w:t>
                        </w:r>
                      </w:p>
                    </w:tc>
                    <w:tc>
                      <w:tcPr>
                        <w:tcW w:w="608" w:type="dxa"/>
                      </w:tcPr>
                      <w:p w14:paraId="00BA0C44"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=6</w:t>
                        </w:r>
                      </w:p>
                    </w:tc>
                    <w:tc>
                      <w:tcPr>
                        <w:tcW w:w="698" w:type="dxa"/>
                      </w:tcPr>
                      <w:p w14:paraId="7C754712"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=8</w:t>
                        </w:r>
                      </w:p>
                    </w:tc>
                    <w:tc>
                      <w:tcPr>
                        <w:tcW w:w="638" w:type="dxa"/>
                      </w:tcPr>
                      <w:p w14:paraId="3A346A7D"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=12</w:t>
                        </w:r>
                      </w:p>
                    </w:tc>
                    <w:tc>
                      <w:tcPr>
                        <w:tcW w:w="744" w:type="dxa"/>
                      </w:tcPr>
                      <w:p w14:paraId="07E6007A"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=16</w:t>
                        </w:r>
                      </w:p>
                    </w:tc>
                    <w:tc>
                      <w:tcPr>
                        <w:tcW w:w="648" w:type="dxa"/>
                      </w:tcPr>
                      <w:p w14:paraId="1DACEB3D"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=24</w:t>
                        </w:r>
                      </w:p>
                    </w:tc>
                    <w:tc>
                      <w:tcPr>
                        <w:tcW w:w="728" w:type="dxa"/>
                      </w:tcPr>
                      <w:p w14:paraId="0DC94F5E"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=32</w:t>
                        </w:r>
                      </w:p>
                    </w:tc>
                    <w:tc>
                      <w:tcPr>
                        <w:tcW w:w="670" w:type="dxa"/>
                      </w:tcPr>
                      <w:p w14:paraId="7EF67235"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=48</w:t>
                        </w:r>
                      </w:p>
                    </w:tc>
                    <w:tc>
                      <w:tcPr>
                        <w:tcW w:w="698" w:type="dxa"/>
                      </w:tcPr>
                      <w:p w14:paraId="4F8849C6"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=64</w:t>
                        </w:r>
                      </w:p>
                    </w:tc>
                  </w:tr>
                  <w:tr w:rsidR="00FE2D10" w:rsidRPr="00690AF0" w14:paraId="7A524BE1" w14:textId="77777777" w:rsidTr="008C7FE3">
                    <w:tc>
                      <w:tcPr>
                        <w:tcW w:w="849" w:type="dxa"/>
                      </w:tcPr>
                      <w:p w14:paraId="4FCDFE69" w14:textId="77777777" w:rsidR="00FE2D10" w:rsidRPr="00690AF0" w:rsidRDefault="00FE2D10" w:rsidP="00FE2D10">
                        <w:pPr>
                          <w:rPr>
                            <w:rFonts w:eastAsiaTheme="minorEastAsia"/>
                            <w:iCs/>
                            <w:strike/>
                            <w:sz w:val="16"/>
                          </w:rPr>
                        </w:pPr>
                      </w:p>
                    </w:tc>
                    <w:tc>
                      <w:tcPr>
                        <w:tcW w:w="879" w:type="dxa"/>
                      </w:tcPr>
                      <w:p w14:paraId="2CA5E6ED" w14:textId="77777777" w:rsidR="00FE2D10" w:rsidRPr="00690AF0" w:rsidRDefault="00FE2D10" w:rsidP="00FE2D10">
                        <w:pPr>
                          <w:rPr>
                            <w:rFonts w:eastAsiaTheme="minorEastAsia"/>
                            <w:iCs/>
                            <w:sz w:val="16"/>
                          </w:rPr>
                        </w:pPr>
                        <w:r w:rsidRPr="00690AF0">
                          <w:rPr>
                            <w:rFonts w:eastAsiaTheme="minorEastAsia" w:hint="eastAsia"/>
                            <w:iCs/>
                            <w:sz w:val="16"/>
                          </w:rPr>
                          <w:t>33.33</w:t>
                        </w:r>
                      </w:p>
                    </w:tc>
                    <w:tc>
                      <w:tcPr>
                        <w:tcW w:w="712" w:type="dxa"/>
                      </w:tcPr>
                      <w:p w14:paraId="7398D156" w14:textId="77777777" w:rsidR="00FE2D10" w:rsidRPr="00690AF0" w:rsidRDefault="00FE2D10" w:rsidP="00FE2D10">
                        <w:pPr>
                          <w:rPr>
                            <w:rFonts w:eastAsiaTheme="minorEastAsia"/>
                            <w:iCs/>
                            <w:sz w:val="16"/>
                          </w:rPr>
                        </w:pPr>
                      </w:p>
                    </w:tc>
                    <w:tc>
                      <w:tcPr>
                        <w:tcW w:w="656" w:type="dxa"/>
                      </w:tcPr>
                      <w:p w14:paraId="48A3B5C5" w14:textId="77777777" w:rsidR="00FE2D10" w:rsidRPr="00690AF0" w:rsidRDefault="00FE2D10" w:rsidP="00FE2D10">
                        <w:pPr>
                          <w:rPr>
                            <w:rFonts w:eastAsiaTheme="minorEastAsia"/>
                            <w:iCs/>
                            <w:sz w:val="16"/>
                          </w:rPr>
                        </w:pPr>
                      </w:p>
                    </w:tc>
                    <w:tc>
                      <w:tcPr>
                        <w:tcW w:w="656" w:type="dxa"/>
                      </w:tcPr>
                      <w:p w14:paraId="4B812533" w14:textId="77777777" w:rsidR="00FE2D10" w:rsidRPr="00690AF0" w:rsidRDefault="00FE2D10" w:rsidP="00FE2D10">
                        <w:pPr>
                          <w:rPr>
                            <w:rFonts w:eastAsiaTheme="minorEastAsia"/>
                            <w:iCs/>
                            <w:sz w:val="16"/>
                          </w:rPr>
                        </w:pPr>
                      </w:p>
                    </w:tc>
                    <w:tc>
                      <w:tcPr>
                        <w:tcW w:w="656" w:type="dxa"/>
                      </w:tcPr>
                      <w:p w14:paraId="347CFF2D"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w:t>
                        </w:r>
                      </w:p>
                    </w:tc>
                    <w:tc>
                      <w:tcPr>
                        <w:tcW w:w="656" w:type="dxa"/>
                      </w:tcPr>
                      <w:p w14:paraId="3A563F88" w14:textId="77777777" w:rsidR="00FE2D10" w:rsidRPr="00690AF0" w:rsidRDefault="00FE2D10" w:rsidP="00FE2D10">
                        <w:pPr>
                          <w:rPr>
                            <w:rFonts w:eastAsiaTheme="minorEastAsia"/>
                            <w:iCs/>
                            <w:sz w:val="16"/>
                          </w:rPr>
                        </w:pPr>
                      </w:p>
                    </w:tc>
                    <w:tc>
                      <w:tcPr>
                        <w:tcW w:w="641" w:type="dxa"/>
                      </w:tcPr>
                      <w:p w14:paraId="19D02A9C"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=2</w:t>
                        </w:r>
                      </w:p>
                    </w:tc>
                    <w:tc>
                      <w:tcPr>
                        <w:tcW w:w="608" w:type="dxa"/>
                      </w:tcPr>
                      <w:p w14:paraId="61FF7338" w14:textId="77777777" w:rsidR="00FE2D10" w:rsidRPr="00690AF0" w:rsidRDefault="00FE2D10" w:rsidP="00FE2D10">
                        <w:pPr>
                          <w:rPr>
                            <w:rFonts w:eastAsiaTheme="minorEastAsia"/>
                            <w:iCs/>
                            <w:sz w:val="16"/>
                          </w:rPr>
                        </w:pPr>
                      </w:p>
                    </w:tc>
                    <w:tc>
                      <w:tcPr>
                        <w:tcW w:w="698" w:type="dxa"/>
                      </w:tcPr>
                      <w:p w14:paraId="1FF40F4D"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=4</w:t>
                        </w:r>
                      </w:p>
                    </w:tc>
                    <w:tc>
                      <w:tcPr>
                        <w:tcW w:w="638" w:type="dxa"/>
                      </w:tcPr>
                      <w:p w14:paraId="70FBBC49"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=6</w:t>
                        </w:r>
                      </w:p>
                    </w:tc>
                    <w:tc>
                      <w:tcPr>
                        <w:tcW w:w="744" w:type="dxa"/>
                      </w:tcPr>
                      <w:p w14:paraId="04732905"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=8</w:t>
                        </w:r>
                      </w:p>
                    </w:tc>
                    <w:tc>
                      <w:tcPr>
                        <w:tcW w:w="648" w:type="dxa"/>
                      </w:tcPr>
                      <w:p w14:paraId="50F958E4"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=12</w:t>
                        </w:r>
                      </w:p>
                    </w:tc>
                    <w:tc>
                      <w:tcPr>
                        <w:tcW w:w="728" w:type="dxa"/>
                      </w:tcPr>
                      <w:p w14:paraId="08D405E3"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=16</w:t>
                        </w:r>
                      </w:p>
                    </w:tc>
                    <w:tc>
                      <w:tcPr>
                        <w:tcW w:w="670" w:type="dxa"/>
                      </w:tcPr>
                      <w:p w14:paraId="48F28DE3"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=24</w:t>
                        </w:r>
                      </w:p>
                    </w:tc>
                    <w:tc>
                      <w:tcPr>
                        <w:tcW w:w="698" w:type="dxa"/>
                      </w:tcPr>
                      <w:p w14:paraId="1C3A0EB1"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=32</w:t>
                        </w:r>
                      </w:p>
                    </w:tc>
                  </w:tr>
                  <w:tr w:rsidR="00FE2D10" w:rsidRPr="00690AF0" w14:paraId="614B2C22" w14:textId="77777777" w:rsidTr="008C7FE3">
                    <w:tc>
                      <w:tcPr>
                        <w:tcW w:w="849" w:type="dxa"/>
                      </w:tcPr>
                      <w:p w14:paraId="4235DDB1" w14:textId="77777777" w:rsidR="00FE2D10" w:rsidRPr="00690AF0" w:rsidRDefault="00FE2D10" w:rsidP="00FE2D10">
                        <w:pPr>
                          <w:rPr>
                            <w:rFonts w:eastAsiaTheme="minorEastAsia"/>
                            <w:iCs/>
                            <w:strike/>
                            <w:sz w:val="16"/>
                          </w:rPr>
                        </w:pPr>
                      </w:p>
                    </w:tc>
                    <w:tc>
                      <w:tcPr>
                        <w:tcW w:w="879" w:type="dxa"/>
                      </w:tcPr>
                      <w:p w14:paraId="278698F5" w14:textId="77777777" w:rsidR="00FE2D10" w:rsidRPr="00690AF0" w:rsidRDefault="00FE2D10" w:rsidP="00FE2D10">
                        <w:pPr>
                          <w:rPr>
                            <w:rFonts w:eastAsiaTheme="minorEastAsia"/>
                            <w:iCs/>
                            <w:sz w:val="16"/>
                          </w:rPr>
                        </w:pPr>
                        <w:r w:rsidRPr="00690AF0">
                          <w:rPr>
                            <w:rFonts w:eastAsiaTheme="minorEastAsia" w:hint="eastAsia"/>
                            <w:iCs/>
                            <w:sz w:val="16"/>
                          </w:rPr>
                          <w:t>22.22</w:t>
                        </w:r>
                      </w:p>
                    </w:tc>
                    <w:tc>
                      <w:tcPr>
                        <w:tcW w:w="712" w:type="dxa"/>
                      </w:tcPr>
                      <w:p w14:paraId="71A6B7AF" w14:textId="77777777" w:rsidR="00FE2D10" w:rsidRPr="00690AF0" w:rsidRDefault="00FE2D10" w:rsidP="00FE2D10">
                        <w:pPr>
                          <w:rPr>
                            <w:rFonts w:eastAsiaTheme="minorEastAsia"/>
                            <w:iCs/>
                            <w:sz w:val="16"/>
                          </w:rPr>
                        </w:pPr>
                      </w:p>
                    </w:tc>
                    <w:tc>
                      <w:tcPr>
                        <w:tcW w:w="656" w:type="dxa"/>
                      </w:tcPr>
                      <w:p w14:paraId="23E195C2" w14:textId="77777777" w:rsidR="00FE2D10" w:rsidRPr="00690AF0" w:rsidRDefault="00FE2D10" w:rsidP="00FE2D10">
                        <w:pPr>
                          <w:rPr>
                            <w:rFonts w:eastAsiaTheme="minorEastAsia"/>
                            <w:iCs/>
                            <w:sz w:val="16"/>
                          </w:rPr>
                        </w:pPr>
                      </w:p>
                    </w:tc>
                    <w:tc>
                      <w:tcPr>
                        <w:tcW w:w="656" w:type="dxa"/>
                      </w:tcPr>
                      <w:p w14:paraId="203AFD95" w14:textId="77777777" w:rsidR="00FE2D10" w:rsidRPr="00690AF0" w:rsidRDefault="00FE2D10" w:rsidP="00FE2D10">
                        <w:pPr>
                          <w:rPr>
                            <w:rFonts w:eastAsiaTheme="minorEastAsia"/>
                            <w:iCs/>
                            <w:sz w:val="16"/>
                          </w:rPr>
                        </w:pPr>
                      </w:p>
                    </w:tc>
                    <w:tc>
                      <w:tcPr>
                        <w:tcW w:w="656" w:type="dxa"/>
                      </w:tcPr>
                      <w:p w14:paraId="121F0942" w14:textId="77777777" w:rsidR="00FE2D10" w:rsidRPr="00690AF0" w:rsidRDefault="00FE2D10" w:rsidP="00FE2D10">
                        <w:pPr>
                          <w:rPr>
                            <w:rFonts w:eastAsiaTheme="minorEastAsia"/>
                            <w:iCs/>
                            <w:sz w:val="16"/>
                          </w:rPr>
                        </w:pPr>
                      </w:p>
                    </w:tc>
                    <w:tc>
                      <w:tcPr>
                        <w:tcW w:w="656" w:type="dxa"/>
                      </w:tcPr>
                      <w:p w14:paraId="4BB2F16F"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=1</w:t>
                        </w:r>
                      </w:p>
                    </w:tc>
                    <w:tc>
                      <w:tcPr>
                        <w:tcW w:w="641" w:type="dxa"/>
                      </w:tcPr>
                      <w:p w14:paraId="2AE4FB9A" w14:textId="77777777" w:rsidR="00FE2D10" w:rsidRPr="00690AF0" w:rsidRDefault="00FE2D10" w:rsidP="00FE2D10">
                        <w:pPr>
                          <w:rPr>
                            <w:rFonts w:eastAsiaTheme="minorEastAsia"/>
                            <w:iCs/>
                            <w:sz w:val="16"/>
                          </w:rPr>
                        </w:pPr>
                      </w:p>
                    </w:tc>
                    <w:tc>
                      <w:tcPr>
                        <w:tcW w:w="608" w:type="dxa"/>
                      </w:tcPr>
                      <w:p w14:paraId="2D951957"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=2</w:t>
                        </w:r>
                      </w:p>
                    </w:tc>
                    <w:tc>
                      <w:tcPr>
                        <w:tcW w:w="698" w:type="dxa"/>
                      </w:tcPr>
                      <w:p w14:paraId="4BF9E2A4" w14:textId="77777777" w:rsidR="00FE2D10" w:rsidRPr="00690AF0" w:rsidRDefault="00FE2D10" w:rsidP="00FE2D10">
                        <w:pPr>
                          <w:rPr>
                            <w:rFonts w:eastAsiaTheme="minorEastAsia"/>
                            <w:iCs/>
                            <w:sz w:val="16"/>
                          </w:rPr>
                        </w:pPr>
                      </w:p>
                    </w:tc>
                    <w:tc>
                      <w:tcPr>
                        <w:tcW w:w="638" w:type="dxa"/>
                      </w:tcPr>
                      <w:p w14:paraId="4C7884B8"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=4</w:t>
                        </w:r>
                      </w:p>
                    </w:tc>
                    <w:tc>
                      <w:tcPr>
                        <w:tcW w:w="744" w:type="dxa"/>
                      </w:tcPr>
                      <w:p w14:paraId="46886A33" w14:textId="77777777" w:rsidR="00FE2D10" w:rsidRPr="00690AF0" w:rsidRDefault="00FE2D10" w:rsidP="00FE2D10">
                        <w:pPr>
                          <w:rPr>
                            <w:rFonts w:eastAsiaTheme="minorEastAsia"/>
                            <w:iCs/>
                            <w:sz w:val="16"/>
                          </w:rPr>
                        </w:pPr>
                      </w:p>
                    </w:tc>
                    <w:tc>
                      <w:tcPr>
                        <w:tcW w:w="648" w:type="dxa"/>
                      </w:tcPr>
                      <w:p w14:paraId="7A5EFAD2"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=8</w:t>
                        </w:r>
                      </w:p>
                    </w:tc>
                    <w:tc>
                      <w:tcPr>
                        <w:tcW w:w="728" w:type="dxa"/>
                      </w:tcPr>
                      <w:p w14:paraId="28C93164" w14:textId="77777777" w:rsidR="00FE2D10" w:rsidRPr="00690AF0" w:rsidRDefault="00FE2D10" w:rsidP="00FE2D10">
                        <w:pPr>
                          <w:rPr>
                            <w:rFonts w:eastAsiaTheme="minorEastAsia"/>
                            <w:iCs/>
                            <w:sz w:val="16"/>
                          </w:rPr>
                        </w:pPr>
                      </w:p>
                    </w:tc>
                    <w:tc>
                      <w:tcPr>
                        <w:tcW w:w="670" w:type="dxa"/>
                      </w:tcPr>
                      <w:p w14:paraId="4978A0C5"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=16</w:t>
                        </w:r>
                      </w:p>
                    </w:tc>
                    <w:tc>
                      <w:tcPr>
                        <w:tcW w:w="698" w:type="dxa"/>
                      </w:tcPr>
                      <w:p w14:paraId="33BC7E6F" w14:textId="77777777" w:rsidR="00FE2D10" w:rsidRPr="00690AF0" w:rsidRDefault="00FE2D10" w:rsidP="00FE2D10">
                        <w:pPr>
                          <w:rPr>
                            <w:rFonts w:eastAsiaTheme="minorEastAsia"/>
                            <w:i/>
                            <w:sz w:val="16"/>
                          </w:rPr>
                        </w:pPr>
                      </w:p>
                    </w:tc>
                  </w:tr>
                  <w:tr w:rsidR="00FE2D10" w:rsidRPr="00690AF0" w14:paraId="3A31272A" w14:textId="77777777" w:rsidTr="008C7FE3">
                    <w:tc>
                      <w:tcPr>
                        <w:tcW w:w="849" w:type="dxa"/>
                      </w:tcPr>
                      <w:p w14:paraId="1BE8FCF4" w14:textId="77777777" w:rsidR="00FE2D10" w:rsidRPr="00690AF0" w:rsidRDefault="00FE2D10" w:rsidP="00FE2D10">
                        <w:pPr>
                          <w:rPr>
                            <w:rFonts w:eastAsiaTheme="minorEastAsia"/>
                            <w:iCs/>
                            <w:strike/>
                            <w:sz w:val="16"/>
                          </w:rPr>
                        </w:pPr>
                      </w:p>
                    </w:tc>
                    <w:tc>
                      <w:tcPr>
                        <w:tcW w:w="879" w:type="dxa"/>
                      </w:tcPr>
                      <w:p w14:paraId="543CE5FF" w14:textId="77777777" w:rsidR="00FE2D10" w:rsidRPr="00690AF0" w:rsidRDefault="00FE2D10" w:rsidP="00FE2D10">
                        <w:pPr>
                          <w:rPr>
                            <w:rFonts w:eastAsiaTheme="minorEastAsia"/>
                            <w:iCs/>
                            <w:sz w:val="16"/>
                          </w:rPr>
                        </w:pPr>
                        <w:r w:rsidRPr="00690AF0">
                          <w:rPr>
                            <w:rFonts w:eastAsiaTheme="minorEastAsia" w:hint="eastAsia"/>
                            <w:iCs/>
                            <w:sz w:val="16"/>
                          </w:rPr>
                          <w:t>16.67</w:t>
                        </w:r>
                      </w:p>
                    </w:tc>
                    <w:tc>
                      <w:tcPr>
                        <w:tcW w:w="712" w:type="dxa"/>
                      </w:tcPr>
                      <w:p w14:paraId="3F503ACF" w14:textId="77777777" w:rsidR="00FE2D10" w:rsidRPr="00690AF0" w:rsidRDefault="00FE2D10" w:rsidP="00FE2D10">
                        <w:pPr>
                          <w:rPr>
                            <w:rFonts w:eastAsiaTheme="minorEastAsia"/>
                            <w:iCs/>
                            <w:sz w:val="16"/>
                          </w:rPr>
                        </w:pPr>
                      </w:p>
                    </w:tc>
                    <w:tc>
                      <w:tcPr>
                        <w:tcW w:w="656" w:type="dxa"/>
                      </w:tcPr>
                      <w:p w14:paraId="03ECE282" w14:textId="77777777" w:rsidR="00FE2D10" w:rsidRPr="00690AF0" w:rsidRDefault="00FE2D10" w:rsidP="00FE2D10">
                        <w:pPr>
                          <w:rPr>
                            <w:rFonts w:eastAsiaTheme="minorEastAsia"/>
                            <w:iCs/>
                            <w:sz w:val="16"/>
                          </w:rPr>
                        </w:pPr>
                      </w:p>
                    </w:tc>
                    <w:tc>
                      <w:tcPr>
                        <w:tcW w:w="656" w:type="dxa"/>
                      </w:tcPr>
                      <w:p w14:paraId="31BA3765" w14:textId="77777777" w:rsidR="00FE2D10" w:rsidRPr="00690AF0" w:rsidRDefault="00FE2D10" w:rsidP="00FE2D10">
                        <w:pPr>
                          <w:rPr>
                            <w:rFonts w:eastAsiaTheme="minorEastAsia"/>
                            <w:iCs/>
                            <w:sz w:val="16"/>
                          </w:rPr>
                        </w:pPr>
                      </w:p>
                    </w:tc>
                    <w:tc>
                      <w:tcPr>
                        <w:tcW w:w="656" w:type="dxa"/>
                      </w:tcPr>
                      <w:p w14:paraId="4FEBF0F0" w14:textId="77777777" w:rsidR="00FE2D10" w:rsidRPr="00690AF0" w:rsidRDefault="00FE2D10" w:rsidP="00FE2D10">
                        <w:pPr>
                          <w:rPr>
                            <w:rFonts w:eastAsiaTheme="minorEastAsia"/>
                            <w:iCs/>
                            <w:sz w:val="16"/>
                          </w:rPr>
                        </w:pPr>
                      </w:p>
                    </w:tc>
                    <w:tc>
                      <w:tcPr>
                        <w:tcW w:w="656" w:type="dxa"/>
                      </w:tcPr>
                      <w:p w14:paraId="2986F976" w14:textId="77777777" w:rsidR="00FE2D10" w:rsidRPr="00690AF0" w:rsidRDefault="00FE2D10" w:rsidP="00FE2D10">
                        <w:pPr>
                          <w:rPr>
                            <w:rFonts w:eastAsiaTheme="minorEastAsia"/>
                            <w:iCs/>
                            <w:sz w:val="16"/>
                          </w:rPr>
                        </w:pPr>
                      </w:p>
                    </w:tc>
                    <w:tc>
                      <w:tcPr>
                        <w:tcW w:w="641" w:type="dxa"/>
                      </w:tcPr>
                      <w:p w14:paraId="3A1CE847"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w:t>
                        </w:r>
                      </w:p>
                    </w:tc>
                    <w:tc>
                      <w:tcPr>
                        <w:tcW w:w="608" w:type="dxa"/>
                      </w:tcPr>
                      <w:p w14:paraId="0207BF6B" w14:textId="77777777" w:rsidR="00FE2D10" w:rsidRPr="00690AF0" w:rsidRDefault="00FE2D10" w:rsidP="00FE2D10">
                        <w:pPr>
                          <w:rPr>
                            <w:rFonts w:eastAsiaTheme="minorEastAsia"/>
                            <w:iCs/>
                            <w:sz w:val="16"/>
                          </w:rPr>
                        </w:pPr>
                      </w:p>
                    </w:tc>
                    <w:tc>
                      <w:tcPr>
                        <w:tcW w:w="698" w:type="dxa"/>
                      </w:tcPr>
                      <w:p w14:paraId="7E471441"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=2</w:t>
                        </w:r>
                      </w:p>
                    </w:tc>
                    <w:tc>
                      <w:tcPr>
                        <w:tcW w:w="638" w:type="dxa"/>
                      </w:tcPr>
                      <w:p w14:paraId="07E0FE26" w14:textId="77777777" w:rsidR="00FE2D10" w:rsidRPr="00690AF0" w:rsidRDefault="00FE2D10" w:rsidP="00FE2D10">
                        <w:pPr>
                          <w:rPr>
                            <w:rFonts w:eastAsiaTheme="minorEastAsia"/>
                            <w:iCs/>
                            <w:sz w:val="16"/>
                          </w:rPr>
                        </w:pPr>
                      </w:p>
                    </w:tc>
                    <w:tc>
                      <w:tcPr>
                        <w:tcW w:w="744" w:type="dxa"/>
                      </w:tcPr>
                      <w:p w14:paraId="5D82BE03"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=4</w:t>
                        </w:r>
                      </w:p>
                    </w:tc>
                    <w:tc>
                      <w:tcPr>
                        <w:tcW w:w="648" w:type="dxa"/>
                      </w:tcPr>
                      <w:p w14:paraId="7BC05A7E"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=6</w:t>
                        </w:r>
                      </w:p>
                    </w:tc>
                    <w:tc>
                      <w:tcPr>
                        <w:tcW w:w="728" w:type="dxa"/>
                      </w:tcPr>
                      <w:p w14:paraId="1D5C9913"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=8</w:t>
                        </w:r>
                      </w:p>
                    </w:tc>
                    <w:tc>
                      <w:tcPr>
                        <w:tcW w:w="670" w:type="dxa"/>
                      </w:tcPr>
                      <w:p w14:paraId="046926C7"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=12</w:t>
                        </w:r>
                      </w:p>
                    </w:tc>
                    <w:tc>
                      <w:tcPr>
                        <w:tcW w:w="698" w:type="dxa"/>
                      </w:tcPr>
                      <w:p w14:paraId="51014E99"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=16</w:t>
                        </w:r>
                      </w:p>
                    </w:tc>
                  </w:tr>
                  <w:tr w:rsidR="00FE2D10" w:rsidRPr="00690AF0" w14:paraId="493C4E88" w14:textId="77777777" w:rsidTr="008C7FE3">
                    <w:tc>
                      <w:tcPr>
                        <w:tcW w:w="849" w:type="dxa"/>
                      </w:tcPr>
                      <w:p w14:paraId="0AB83919" w14:textId="77777777" w:rsidR="00FE2D10" w:rsidRPr="00690AF0" w:rsidRDefault="00FE2D10" w:rsidP="00FE2D10">
                        <w:pPr>
                          <w:rPr>
                            <w:rFonts w:eastAsiaTheme="minorEastAsia"/>
                            <w:iCs/>
                            <w:strike/>
                            <w:sz w:val="16"/>
                          </w:rPr>
                        </w:pPr>
                      </w:p>
                    </w:tc>
                    <w:tc>
                      <w:tcPr>
                        <w:tcW w:w="879" w:type="dxa"/>
                      </w:tcPr>
                      <w:p w14:paraId="58732875" w14:textId="77777777" w:rsidR="00FE2D10" w:rsidRPr="00690AF0" w:rsidRDefault="00FE2D10" w:rsidP="00FE2D10">
                        <w:pPr>
                          <w:rPr>
                            <w:rFonts w:eastAsiaTheme="minorEastAsia"/>
                            <w:iCs/>
                            <w:sz w:val="16"/>
                          </w:rPr>
                        </w:pPr>
                        <w:r w:rsidRPr="00690AF0">
                          <w:rPr>
                            <w:rFonts w:eastAsiaTheme="minorEastAsia" w:hint="eastAsia"/>
                            <w:iCs/>
                            <w:sz w:val="16"/>
                          </w:rPr>
                          <w:t>11.11</w:t>
                        </w:r>
                      </w:p>
                    </w:tc>
                    <w:tc>
                      <w:tcPr>
                        <w:tcW w:w="712" w:type="dxa"/>
                      </w:tcPr>
                      <w:p w14:paraId="54E3E911" w14:textId="77777777" w:rsidR="00FE2D10" w:rsidRPr="00690AF0" w:rsidRDefault="00FE2D10" w:rsidP="00FE2D10">
                        <w:pPr>
                          <w:rPr>
                            <w:rFonts w:eastAsiaTheme="minorEastAsia"/>
                            <w:iCs/>
                            <w:sz w:val="16"/>
                          </w:rPr>
                        </w:pPr>
                      </w:p>
                    </w:tc>
                    <w:tc>
                      <w:tcPr>
                        <w:tcW w:w="656" w:type="dxa"/>
                      </w:tcPr>
                      <w:p w14:paraId="467125D7" w14:textId="77777777" w:rsidR="00FE2D10" w:rsidRPr="00690AF0" w:rsidRDefault="00FE2D10" w:rsidP="00FE2D10">
                        <w:pPr>
                          <w:rPr>
                            <w:rFonts w:eastAsiaTheme="minorEastAsia"/>
                            <w:iCs/>
                            <w:sz w:val="16"/>
                          </w:rPr>
                        </w:pPr>
                      </w:p>
                    </w:tc>
                    <w:tc>
                      <w:tcPr>
                        <w:tcW w:w="656" w:type="dxa"/>
                      </w:tcPr>
                      <w:p w14:paraId="7DC57BD3" w14:textId="77777777" w:rsidR="00FE2D10" w:rsidRPr="00690AF0" w:rsidRDefault="00FE2D10" w:rsidP="00FE2D10">
                        <w:pPr>
                          <w:rPr>
                            <w:rFonts w:eastAsiaTheme="minorEastAsia"/>
                            <w:iCs/>
                            <w:sz w:val="16"/>
                          </w:rPr>
                        </w:pPr>
                      </w:p>
                    </w:tc>
                    <w:tc>
                      <w:tcPr>
                        <w:tcW w:w="656" w:type="dxa"/>
                      </w:tcPr>
                      <w:p w14:paraId="1C2C3BE0" w14:textId="77777777" w:rsidR="00FE2D10" w:rsidRPr="00690AF0" w:rsidRDefault="00FE2D10" w:rsidP="00FE2D10">
                        <w:pPr>
                          <w:rPr>
                            <w:rFonts w:eastAsiaTheme="minorEastAsia"/>
                            <w:iCs/>
                            <w:sz w:val="16"/>
                          </w:rPr>
                        </w:pPr>
                      </w:p>
                    </w:tc>
                    <w:tc>
                      <w:tcPr>
                        <w:tcW w:w="656" w:type="dxa"/>
                      </w:tcPr>
                      <w:p w14:paraId="6801BB57" w14:textId="77777777" w:rsidR="00FE2D10" w:rsidRPr="00690AF0" w:rsidRDefault="00FE2D10" w:rsidP="00FE2D10">
                        <w:pPr>
                          <w:rPr>
                            <w:rFonts w:eastAsiaTheme="minorEastAsia"/>
                            <w:iCs/>
                            <w:sz w:val="16"/>
                          </w:rPr>
                        </w:pPr>
                      </w:p>
                    </w:tc>
                    <w:tc>
                      <w:tcPr>
                        <w:tcW w:w="641" w:type="dxa"/>
                      </w:tcPr>
                      <w:p w14:paraId="257CF6F0" w14:textId="77777777" w:rsidR="00FE2D10" w:rsidRPr="00690AF0" w:rsidRDefault="00FE2D10" w:rsidP="00FE2D10">
                        <w:pPr>
                          <w:rPr>
                            <w:rFonts w:eastAsiaTheme="minorEastAsia"/>
                            <w:iCs/>
                            <w:sz w:val="16"/>
                          </w:rPr>
                        </w:pPr>
                      </w:p>
                    </w:tc>
                    <w:tc>
                      <w:tcPr>
                        <w:tcW w:w="608" w:type="dxa"/>
                      </w:tcPr>
                      <w:p w14:paraId="461A121B"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=1</w:t>
                        </w:r>
                      </w:p>
                    </w:tc>
                    <w:tc>
                      <w:tcPr>
                        <w:tcW w:w="698" w:type="dxa"/>
                      </w:tcPr>
                      <w:p w14:paraId="71356322" w14:textId="77777777" w:rsidR="00FE2D10" w:rsidRPr="00690AF0" w:rsidRDefault="00FE2D10" w:rsidP="00FE2D10">
                        <w:pPr>
                          <w:rPr>
                            <w:rFonts w:eastAsiaTheme="minorEastAsia"/>
                            <w:iCs/>
                            <w:sz w:val="16"/>
                          </w:rPr>
                        </w:pPr>
                      </w:p>
                    </w:tc>
                    <w:tc>
                      <w:tcPr>
                        <w:tcW w:w="638" w:type="dxa"/>
                      </w:tcPr>
                      <w:p w14:paraId="2828FA93"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=2</w:t>
                        </w:r>
                      </w:p>
                    </w:tc>
                    <w:tc>
                      <w:tcPr>
                        <w:tcW w:w="744" w:type="dxa"/>
                      </w:tcPr>
                      <w:p w14:paraId="4721B08B" w14:textId="77777777" w:rsidR="00FE2D10" w:rsidRPr="00690AF0" w:rsidRDefault="00FE2D10" w:rsidP="00FE2D10">
                        <w:pPr>
                          <w:rPr>
                            <w:rFonts w:eastAsiaTheme="minorEastAsia"/>
                            <w:iCs/>
                            <w:sz w:val="16"/>
                          </w:rPr>
                        </w:pPr>
                      </w:p>
                    </w:tc>
                    <w:tc>
                      <w:tcPr>
                        <w:tcW w:w="648" w:type="dxa"/>
                      </w:tcPr>
                      <w:p w14:paraId="727EA7D9"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=4</w:t>
                        </w:r>
                      </w:p>
                    </w:tc>
                    <w:tc>
                      <w:tcPr>
                        <w:tcW w:w="728" w:type="dxa"/>
                      </w:tcPr>
                      <w:p w14:paraId="7FFA2A7C" w14:textId="77777777" w:rsidR="00FE2D10" w:rsidRPr="00690AF0" w:rsidRDefault="00FE2D10" w:rsidP="00FE2D10">
                        <w:pPr>
                          <w:rPr>
                            <w:rFonts w:eastAsiaTheme="minorEastAsia"/>
                            <w:iCs/>
                            <w:sz w:val="16"/>
                          </w:rPr>
                        </w:pPr>
                      </w:p>
                    </w:tc>
                    <w:tc>
                      <w:tcPr>
                        <w:tcW w:w="670" w:type="dxa"/>
                      </w:tcPr>
                      <w:p w14:paraId="3B3CE496"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=8</w:t>
                        </w:r>
                      </w:p>
                    </w:tc>
                    <w:tc>
                      <w:tcPr>
                        <w:tcW w:w="698" w:type="dxa"/>
                      </w:tcPr>
                      <w:p w14:paraId="2A1A2CFA" w14:textId="77777777" w:rsidR="00FE2D10" w:rsidRPr="00690AF0" w:rsidRDefault="00FE2D10" w:rsidP="00FE2D10">
                        <w:pPr>
                          <w:rPr>
                            <w:rFonts w:eastAsiaTheme="minorEastAsia"/>
                            <w:i/>
                            <w:sz w:val="16"/>
                          </w:rPr>
                        </w:pPr>
                      </w:p>
                    </w:tc>
                  </w:tr>
                  <w:tr w:rsidR="00FE2D10" w:rsidRPr="00690AF0" w14:paraId="28E572C9" w14:textId="77777777" w:rsidTr="008C7FE3">
                    <w:tc>
                      <w:tcPr>
                        <w:tcW w:w="849" w:type="dxa"/>
                      </w:tcPr>
                      <w:p w14:paraId="299D9DD6" w14:textId="77777777" w:rsidR="00FE2D10" w:rsidRPr="00690AF0" w:rsidRDefault="00FE2D10" w:rsidP="00FE2D10">
                        <w:pPr>
                          <w:rPr>
                            <w:rFonts w:eastAsiaTheme="minorEastAsia"/>
                            <w:iCs/>
                            <w:strike/>
                            <w:sz w:val="16"/>
                          </w:rPr>
                        </w:pPr>
                      </w:p>
                    </w:tc>
                    <w:tc>
                      <w:tcPr>
                        <w:tcW w:w="879" w:type="dxa"/>
                      </w:tcPr>
                      <w:p w14:paraId="1EBCD9D6" w14:textId="77777777" w:rsidR="00FE2D10" w:rsidRPr="00690AF0" w:rsidRDefault="00FE2D10" w:rsidP="00FE2D10">
                        <w:pPr>
                          <w:rPr>
                            <w:rFonts w:eastAsiaTheme="minorEastAsia"/>
                            <w:iCs/>
                            <w:sz w:val="16"/>
                          </w:rPr>
                        </w:pPr>
                        <w:r w:rsidRPr="00690AF0">
                          <w:rPr>
                            <w:rFonts w:eastAsiaTheme="minorEastAsia" w:hint="eastAsia"/>
                            <w:iCs/>
                            <w:sz w:val="16"/>
                          </w:rPr>
                          <w:t>8.33</w:t>
                        </w:r>
                      </w:p>
                    </w:tc>
                    <w:tc>
                      <w:tcPr>
                        <w:tcW w:w="712" w:type="dxa"/>
                      </w:tcPr>
                      <w:p w14:paraId="4DFD97F8" w14:textId="77777777" w:rsidR="00FE2D10" w:rsidRPr="00690AF0" w:rsidRDefault="00FE2D10" w:rsidP="00FE2D10">
                        <w:pPr>
                          <w:rPr>
                            <w:rFonts w:eastAsiaTheme="minorEastAsia"/>
                            <w:iCs/>
                            <w:sz w:val="16"/>
                          </w:rPr>
                        </w:pPr>
                      </w:p>
                    </w:tc>
                    <w:tc>
                      <w:tcPr>
                        <w:tcW w:w="656" w:type="dxa"/>
                      </w:tcPr>
                      <w:p w14:paraId="14BBEBE6" w14:textId="77777777" w:rsidR="00FE2D10" w:rsidRPr="00690AF0" w:rsidRDefault="00FE2D10" w:rsidP="00FE2D10">
                        <w:pPr>
                          <w:rPr>
                            <w:rFonts w:eastAsiaTheme="minorEastAsia"/>
                            <w:iCs/>
                            <w:sz w:val="16"/>
                          </w:rPr>
                        </w:pPr>
                      </w:p>
                    </w:tc>
                    <w:tc>
                      <w:tcPr>
                        <w:tcW w:w="656" w:type="dxa"/>
                      </w:tcPr>
                      <w:p w14:paraId="08559220" w14:textId="77777777" w:rsidR="00FE2D10" w:rsidRPr="00690AF0" w:rsidRDefault="00FE2D10" w:rsidP="00FE2D10">
                        <w:pPr>
                          <w:rPr>
                            <w:rFonts w:eastAsiaTheme="minorEastAsia"/>
                            <w:iCs/>
                            <w:sz w:val="16"/>
                          </w:rPr>
                        </w:pPr>
                      </w:p>
                    </w:tc>
                    <w:tc>
                      <w:tcPr>
                        <w:tcW w:w="656" w:type="dxa"/>
                      </w:tcPr>
                      <w:p w14:paraId="55D3989C" w14:textId="77777777" w:rsidR="00FE2D10" w:rsidRPr="00690AF0" w:rsidRDefault="00FE2D10" w:rsidP="00FE2D10">
                        <w:pPr>
                          <w:rPr>
                            <w:rFonts w:eastAsiaTheme="minorEastAsia"/>
                            <w:iCs/>
                            <w:sz w:val="16"/>
                          </w:rPr>
                        </w:pPr>
                      </w:p>
                    </w:tc>
                    <w:tc>
                      <w:tcPr>
                        <w:tcW w:w="656" w:type="dxa"/>
                      </w:tcPr>
                      <w:p w14:paraId="31928159" w14:textId="77777777" w:rsidR="00FE2D10" w:rsidRPr="00690AF0" w:rsidRDefault="00FE2D10" w:rsidP="00FE2D10">
                        <w:pPr>
                          <w:rPr>
                            <w:rFonts w:eastAsiaTheme="minorEastAsia"/>
                            <w:iCs/>
                            <w:sz w:val="16"/>
                          </w:rPr>
                        </w:pPr>
                      </w:p>
                    </w:tc>
                    <w:tc>
                      <w:tcPr>
                        <w:tcW w:w="641" w:type="dxa"/>
                      </w:tcPr>
                      <w:p w14:paraId="5C7903A7" w14:textId="77777777" w:rsidR="00FE2D10" w:rsidRPr="00690AF0" w:rsidRDefault="00FE2D10" w:rsidP="00FE2D10">
                        <w:pPr>
                          <w:rPr>
                            <w:rFonts w:eastAsiaTheme="minorEastAsia"/>
                            <w:iCs/>
                            <w:sz w:val="16"/>
                          </w:rPr>
                        </w:pPr>
                      </w:p>
                    </w:tc>
                    <w:tc>
                      <w:tcPr>
                        <w:tcW w:w="608" w:type="dxa"/>
                      </w:tcPr>
                      <w:p w14:paraId="298E1315" w14:textId="77777777" w:rsidR="00FE2D10" w:rsidRPr="00690AF0" w:rsidRDefault="00FE2D10" w:rsidP="00FE2D10">
                        <w:pPr>
                          <w:rPr>
                            <w:rFonts w:eastAsiaTheme="minorEastAsia"/>
                            <w:iCs/>
                            <w:sz w:val="16"/>
                          </w:rPr>
                        </w:pPr>
                      </w:p>
                    </w:tc>
                    <w:tc>
                      <w:tcPr>
                        <w:tcW w:w="698" w:type="dxa"/>
                      </w:tcPr>
                      <w:p w14:paraId="4A7ED84E"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w:t>
                        </w:r>
                      </w:p>
                    </w:tc>
                    <w:tc>
                      <w:tcPr>
                        <w:tcW w:w="638" w:type="dxa"/>
                      </w:tcPr>
                      <w:p w14:paraId="7F3D13B4" w14:textId="77777777" w:rsidR="00FE2D10" w:rsidRPr="00690AF0" w:rsidRDefault="00FE2D10" w:rsidP="00FE2D10">
                        <w:pPr>
                          <w:rPr>
                            <w:rFonts w:eastAsiaTheme="minorEastAsia"/>
                            <w:iCs/>
                            <w:sz w:val="16"/>
                          </w:rPr>
                        </w:pPr>
                      </w:p>
                    </w:tc>
                    <w:tc>
                      <w:tcPr>
                        <w:tcW w:w="744" w:type="dxa"/>
                      </w:tcPr>
                      <w:p w14:paraId="6529EBC1"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=2</w:t>
                        </w:r>
                      </w:p>
                    </w:tc>
                    <w:tc>
                      <w:tcPr>
                        <w:tcW w:w="648" w:type="dxa"/>
                      </w:tcPr>
                      <w:p w14:paraId="144645A0" w14:textId="77777777" w:rsidR="00FE2D10" w:rsidRPr="00690AF0" w:rsidRDefault="00FE2D10" w:rsidP="00FE2D10">
                        <w:pPr>
                          <w:rPr>
                            <w:rFonts w:eastAsiaTheme="minorEastAsia"/>
                            <w:iCs/>
                            <w:sz w:val="16"/>
                          </w:rPr>
                        </w:pPr>
                      </w:p>
                    </w:tc>
                    <w:tc>
                      <w:tcPr>
                        <w:tcW w:w="728" w:type="dxa"/>
                      </w:tcPr>
                      <w:p w14:paraId="66E9BDED"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=4</w:t>
                        </w:r>
                      </w:p>
                    </w:tc>
                    <w:tc>
                      <w:tcPr>
                        <w:tcW w:w="670" w:type="dxa"/>
                      </w:tcPr>
                      <w:p w14:paraId="30280CC8"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=6</w:t>
                        </w:r>
                      </w:p>
                    </w:tc>
                    <w:tc>
                      <w:tcPr>
                        <w:tcW w:w="698" w:type="dxa"/>
                      </w:tcPr>
                      <w:p w14:paraId="0B7F2CC7"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=8</w:t>
                        </w:r>
                      </w:p>
                    </w:tc>
                  </w:tr>
                  <w:tr w:rsidR="00FE2D10" w:rsidRPr="00690AF0" w14:paraId="52A1C4B3" w14:textId="77777777" w:rsidTr="008C7FE3">
                    <w:tc>
                      <w:tcPr>
                        <w:tcW w:w="849" w:type="dxa"/>
                      </w:tcPr>
                      <w:p w14:paraId="05714E1B" w14:textId="77777777" w:rsidR="00FE2D10" w:rsidRPr="00690AF0" w:rsidRDefault="00FE2D10" w:rsidP="00FE2D10">
                        <w:pPr>
                          <w:rPr>
                            <w:rFonts w:eastAsiaTheme="minorEastAsia"/>
                            <w:iCs/>
                            <w:strike/>
                            <w:sz w:val="16"/>
                          </w:rPr>
                        </w:pPr>
                      </w:p>
                    </w:tc>
                    <w:tc>
                      <w:tcPr>
                        <w:tcW w:w="879" w:type="dxa"/>
                      </w:tcPr>
                      <w:p w14:paraId="66CE276A" w14:textId="77777777" w:rsidR="00FE2D10" w:rsidRPr="00690AF0" w:rsidRDefault="00FE2D10" w:rsidP="00FE2D10">
                        <w:pPr>
                          <w:rPr>
                            <w:rFonts w:eastAsiaTheme="minorEastAsia"/>
                            <w:iCs/>
                            <w:sz w:val="16"/>
                          </w:rPr>
                        </w:pPr>
                        <w:r w:rsidRPr="00690AF0">
                          <w:rPr>
                            <w:rFonts w:eastAsiaTheme="minorEastAsia" w:hint="eastAsia"/>
                            <w:iCs/>
                            <w:sz w:val="16"/>
                          </w:rPr>
                          <w:t>5.56</w:t>
                        </w:r>
                      </w:p>
                    </w:tc>
                    <w:tc>
                      <w:tcPr>
                        <w:tcW w:w="712" w:type="dxa"/>
                      </w:tcPr>
                      <w:p w14:paraId="0DCB03E6" w14:textId="77777777" w:rsidR="00FE2D10" w:rsidRPr="00690AF0" w:rsidRDefault="00FE2D10" w:rsidP="00FE2D10">
                        <w:pPr>
                          <w:rPr>
                            <w:rFonts w:eastAsiaTheme="minorEastAsia"/>
                            <w:iCs/>
                            <w:sz w:val="16"/>
                          </w:rPr>
                        </w:pPr>
                      </w:p>
                    </w:tc>
                    <w:tc>
                      <w:tcPr>
                        <w:tcW w:w="656" w:type="dxa"/>
                      </w:tcPr>
                      <w:p w14:paraId="406141BB" w14:textId="77777777" w:rsidR="00FE2D10" w:rsidRPr="00690AF0" w:rsidRDefault="00FE2D10" w:rsidP="00FE2D10">
                        <w:pPr>
                          <w:rPr>
                            <w:rFonts w:eastAsiaTheme="minorEastAsia"/>
                            <w:iCs/>
                            <w:sz w:val="16"/>
                          </w:rPr>
                        </w:pPr>
                      </w:p>
                    </w:tc>
                    <w:tc>
                      <w:tcPr>
                        <w:tcW w:w="656" w:type="dxa"/>
                      </w:tcPr>
                      <w:p w14:paraId="6E237F18" w14:textId="77777777" w:rsidR="00FE2D10" w:rsidRPr="00690AF0" w:rsidRDefault="00FE2D10" w:rsidP="00FE2D10">
                        <w:pPr>
                          <w:rPr>
                            <w:rFonts w:eastAsiaTheme="minorEastAsia"/>
                            <w:iCs/>
                            <w:sz w:val="16"/>
                          </w:rPr>
                        </w:pPr>
                      </w:p>
                    </w:tc>
                    <w:tc>
                      <w:tcPr>
                        <w:tcW w:w="656" w:type="dxa"/>
                      </w:tcPr>
                      <w:p w14:paraId="62CFA597" w14:textId="77777777" w:rsidR="00FE2D10" w:rsidRPr="00690AF0" w:rsidRDefault="00FE2D10" w:rsidP="00FE2D10">
                        <w:pPr>
                          <w:rPr>
                            <w:rFonts w:eastAsiaTheme="minorEastAsia"/>
                            <w:iCs/>
                            <w:sz w:val="16"/>
                          </w:rPr>
                        </w:pPr>
                      </w:p>
                    </w:tc>
                    <w:tc>
                      <w:tcPr>
                        <w:tcW w:w="656" w:type="dxa"/>
                      </w:tcPr>
                      <w:p w14:paraId="53108505" w14:textId="77777777" w:rsidR="00FE2D10" w:rsidRPr="00690AF0" w:rsidRDefault="00FE2D10" w:rsidP="00FE2D10">
                        <w:pPr>
                          <w:rPr>
                            <w:rFonts w:eastAsiaTheme="minorEastAsia"/>
                            <w:iCs/>
                            <w:sz w:val="16"/>
                          </w:rPr>
                        </w:pPr>
                      </w:p>
                    </w:tc>
                    <w:tc>
                      <w:tcPr>
                        <w:tcW w:w="641" w:type="dxa"/>
                      </w:tcPr>
                      <w:p w14:paraId="3BCBF1A0" w14:textId="77777777" w:rsidR="00FE2D10" w:rsidRPr="00690AF0" w:rsidRDefault="00FE2D10" w:rsidP="00FE2D10">
                        <w:pPr>
                          <w:rPr>
                            <w:rFonts w:eastAsiaTheme="minorEastAsia"/>
                            <w:iCs/>
                            <w:sz w:val="16"/>
                          </w:rPr>
                        </w:pPr>
                      </w:p>
                    </w:tc>
                    <w:tc>
                      <w:tcPr>
                        <w:tcW w:w="608" w:type="dxa"/>
                      </w:tcPr>
                      <w:p w14:paraId="1A0154AE" w14:textId="77777777" w:rsidR="00FE2D10" w:rsidRPr="00690AF0" w:rsidRDefault="00FE2D10" w:rsidP="00FE2D10">
                        <w:pPr>
                          <w:rPr>
                            <w:rFonts w:eastAsiaTheme="minorEastAsia"/>
                            <w:iCs/>
                            <w:sz w:val="16"/>
                          </w:rPr>
                        </w:pPr>
                      </w:p>
                    </w:tc>
                    <w:tc>
                      <w:tcPr>
                        <w:tcW w:w="698" w:type="dxa"/>
                      </w:tcPr>
                      <w:p w14:paraId="401A4A9D" w14:textId="77777777" w:rsidR="00FE2D10" w:rsidRPr="00690AF0" w:rsidRDefault="00FE2D10" w:rsidP="00FE2D10">
                        <w:pPr>
                          <w:rPr>
                            <w:rFonts w:eastAsiaTheme="minorEastAsia"/>
                            <w:iCs/>
                            <w:sz w:val="16"/>
                          </w:rPr>
                        </w:pPr>
                      </w:p>
                    </w:tc>
                    <w:tc>
                      <w:tcPr>
                        <w:tcW w:w="638" w:type="dxa"/>
                      </w:tcPr>
                      <w:p w14:paraId="4BAD33BD"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=1</w:t>
                        </w:r>
                      </w:p>
                    </w:tc>
                    <w:tc>
                      <w:tcPr>
                        <w:tcW w:w="744" w:type="dxa"/>
                      </w:tcPr>
                      <w:p w14:paraId="4EA6B72C" w14:textId="77777777" w:rsidR="00FE2D10" w:rsidRPr="00690AF0" w:rsidRDefault="00FE2D10" w:rsidP="00FE2D10">
                        <w:pPr>
                          <w:rPr>
                            <w:rFonts w:eastAsiaTheme="minorEastAsia"/>
                            <w:iCs/>
                            <w:sz w:val="16"/>
                          </w:rPr>
                        </w:pPr>
                      </w:p>
                    </w:tc>
                    <w:tc>
                      <w:tcPr>
                        <w:tcW w:w="648" w:type="dxa"/>
                      </w:tcPr>
                      <w:p w14:paraId="6CCDE0D5"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=2</w:t>
                        </w:r>
                      </w:p>
                    </w:tc>
                    <w:tc>
                      <w:tcPr>
                        <w:tcW w:w="728" w:type="dxa"/>
                      </w:tcPr>
                      <w:p w14:paraId="31374104" w14:textId="77777777" w:rsidR="00FE2D10" w:rsidRPr="00690AF0" w:rsidRDefault="00FE2D10" w:rsidP="00FE2D10">
                        <w:pPr>
                          <w:rPr>
                            <w:rFonts w:eastAsiaTheme="minorEastAsia"/>
                            <w:iCs/>
                            <w:sz w:val="16"/>
                          </w:rPr>
                        </w:pPr>
                      </w:p>
                    </w:tc>
                    <w:tc>
                      <w:tcPr>
                        <w:tcW w:w="670" w:type="dxa"/>
                      </w:tcPr>
                      <w:p w14:paraId="2FC61730"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=4</w:t>
                        </w:r>
                      </w:p>
                    </w:tc>
                    <w:tc>
                      <w:tcPr>
                        <w:tcW w:w="698" w:type="dxa"/>
                      </w:tcPr>
                      <w:p w14:paraId="5D745305" w14:textId="77777777" w:rsidR="00FE2D10" w:rsidRPr="00690AF0" w:rsidRDefault="00FE2D10" w:rsidP="00FE2D10">
                        <w:pPr>
                          <w:rPr>
                            <w:rFonts w:eastAsiaTheme="minorEastAsia"/>
                            <w:i/>
                            <w:sz w:val="16"/>
                          </w:rPr>
                        </w:pPr>
                      </w:p>
                    </w:tc>
                  </w:tr>
                  <w:tr w:rsidR="00FE2D10" w:rsidRPr="00690AF0" w14:paraId="2E74C6F9" w14:textId="77777777" w:rsidTr="008C7FE3">
                    <w:tc>
                      <w:tcPr>
                        <w:tcW w:w="849" w:type="dxa"/>
                      </w:tcPr>
                      <w:p w14:paraId="2303F7B9" w14:textId="77777777" w:rsidR="00FE2D10" w:rsidRPr="00690AF0" w:rsidRDefault="00FE2D10" w:rsidP="00FE2D10">
                        <w:pPr>
                          <w:rPr>
                            <w:rFonts w:eastAsiaTheme="minorEastAsia"/>
                            <w:iCs/>
                            <w:strike/>
                            <w:sz w:val="16"/>
                          </w:rPr>
                        </w:pPr>
                      </w:p>
                    </w:tc>
                    <w:tc>
                      <w:tcPr>
                        <w:tcW w:w="879" w:type="dxa"/>
                      </w:tcPr>
                      <w:p w14:paraId="6A432EE0" w14:textId="77777777" w:rsidR="00FE2D10" w:rsidRPr="00690AF0" w:rsidRDefault="00FE2D10" w:rsidP="00FE2D10">
                        <w:pPr>
                          <w:rPr>
                            <w:rFonts w:eastAsiaTheme="minorEastAsia"/>
                            <w:iCs/>
                            <w:sz w:val="16"/>
                          </w:rPr>
                        </w:pPr>
                        <w:r w:rsidRPr="00690AF0">
                          <w:rPr>
                            <w:rFonts w:eastAsiaTheme="minorEastAsia" w:hint="eastAsia"/>
                            <w:iCs/>
                            <w:sz w:val="16"/>
                          </w:rPr>
                          <w:t>4.17</w:t>
                        </w:r>
                      </w:p>
                    </w:tc>
                    <w:tc>
                      <w:tcPr>
                        <w:tcW w:w="712" w:type="dxa"/>
                      </w:tcPr>
                      <w:p w14:paraId="2E6A29D5" w14:textId="77777777" w:rsidR="00FE2D10" w:rsidRPr="00690AF0" w:rsidRDefault="00FE2D10" w:rsidP="00FE2D10">
                        <w:pPr>
                          <w:rPr>
                            <w:rFonts w:eastAsiaTheme="minorEastAsia"/>
                            <w:iCs/>
                            <w:sz w:val="16"/>
                          </w:rPr>
                        </w:pPr>
                      </w:p>
                    </w:tc>
                    <w:tc>
                      <w:tcPr>
                        <w:tcW w:w="656" w:type="dxa"/>
                      </w:tcPr>
                      <w:p w14:paraId="39D39DC8" w14:textId="77777777" w:rsidR="00FE2D10" w:rsidRPr="00690AF0" w:rsidRDefault="00FE2D10" w:rsidP="00FE2D10">
                        <w:pPr>
                          <w:rPr>
                            <w:rFonts w:eastAsiaTheme="minorEastAsia"/>
                            <w:iCs/>
                            <w:sz w:val="16"/>
                          </w:rPr>
                        </w:pPr>
                      </w:p>
                    </w:tc>
                    <w:tc>
                      <w:tcPr>
                        <w:tcW w:w="656" w:type="dxa"/>
                      </w:tcPr>
                      <w:p w14:paraId="0658CD7D" w14:textId="77777777" w:rsidR="00FE2D10" w:rsidRPr="00690AF0" w:rsidRDefault="00FE2D10" w:rsidP="00FE2D10">
                        <w:pPr>
                          <w:rPr>
                            <w:rFonts w:eastAsiaTheme="minorEastAsia"/>
                            <w:iCs/>
                            <w:sz w:val="16"/>
                          </w:rPr>
                        </w:pPr>
                      </w:p>
                    </w:tc>
                    <w:tc>
                      <w:tcPr>
                        <w:tcW w:w="656" w:type="dxa"/>
                      </w:tcPr>
                      <w:p w14:paraId="17CFE0FF" w14:textId="77777777" w:rsidR="00FE2D10" w:rsidRPr="00690AF0" w:rsidRDefault="00FE2D10" w:rsidP="00FE2D10">
                        <w:pPr>
                          <w:rPr>
                            <w:rFonts w:eastAsiaTheme="minorEastAsia"/>
                            <w:iCs/>
                            <w:sz w:val="16"/>
                          </w:rPr>
                        </w:pPr>
                      </w:p>
                    </w:tc>
                    <w:tc>
                      <w:tcPr>
                        <w:tcW w:w="656" w:type="dxa"/>
                      </w:tcPr>
                      <w:p w14:paraId="1CF74D0A" w14:textId="77777777" w:rsidR="00FE2D10" w:rsidRPr="00690AF0" w:rsidRDefault="00FE2D10" w:rsidP="00FE2D10">
                        <w:pPr>
                          <w:rPr>
                            <w:rFonts w:eastAsiaTheme="minorEastAsia"/>
                            <w:iCs/>
                            <w:sz w:val="16"/>
                          </w:rPr>
                        </w:pPr>
                      </w:p>
                    </w:tc>
                    <w:tc>
                      <w:tcPr>
                        <w:tcW w:w="641" w:type="dxa"/>
                      </w:tcPr>
                      <w:p w14:paraId="5653272A" w14:textId="77777777" w:rsidR="00FE2D10" w:rsidRPr="00690AF0" w:rsidRDefault="00FE2D10" w:rsidP="00FE2D10">
                        <w:pPr>
                          <w:rPr>
                            <w:rFonts w:eastAsiaTheme="minorEastAsia"/>
                            <w:iCs/>
                            <w:sz w:val="16"/>
                          </w:rPr>
                        </w:pPr>
                      </w:p>
                    </w:tc>
                    <w:tc>
                      <w:tcPr>
                        <w:tcW w:w="608" w:type="dxa"/>
                      </w:tcPr>
                      <w:p w14:paraId="4F124861" w14:textId="77777777" w:rsidR="00FE2D10" w:rsidRPr="00690AF0" w:rsidRDefault="00FE2D10" w:rsidP="00FE2D10">
                        <w:pPr>
                          <w:rPr>
                            <w:rFonts w:eastAsiaTheme="minorEastAsia"/>
                            <w:iCs/>
                            <w:sz w:val="16"/>
                          </w:rPr>
                        </w:pPr>
                      </w:p>
                    </w:tc>
                    <w:tc>
                      <w:tcPr>
                        <w:tcW w:w="698" w:type="dxa"/>
                      </w:tcPr>
                      <w:p w14:paraId="0B6F8E14" w14:textId="77777777" w:rsidR="00FE2D10" w:rsidRPr="00690AF0" w:rsidRDefault="00FE2D10" w:rsidP="00FE2D10">
                        <w:pPr>
                          <w:rPr>
                            <w:rFonts w:eastAsiaTheme="minorEastAsia"/>
                            <w:iCs/>
                            <w:sz w:val="16"/>
                          </w:rPr>
                        </w:pPr>
                      </w:p>
                    </w:tc>
                    <w:tc>
                      <w:tcPr>
                        <w:tcW w:w="638" w:type="dxa"/>
                      </w:tcPr>
                      <w:p w14:paraId="51AA4AC4" w14:textId="77777777" w:rsidR="00FE2D10" w:rsidRPr="00690AF0" w:rsidRDefault="00FE2D10" w:rsidP="00FE2D10">
                        <w:pPr>
                          <w:rPr>
                            <w:rFonts w:eastAsiaTheme="minorEastAsia"/>
                            <w:iCs/>
                            <w:sz w:val="16"/>
                          </w:rPr>
                        </w:pPr>
                      </w:p>
                    </w:tc>
                    <w:tc>
                      <w:tcPr>
                        <w:tcW w:w="744" w:type="dxa"/>
                      </w:tcPr>
                      <w:p w14:paraId="0D030F35"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w:t>
                        </w:r>
                      </w:p>
                    </w:tc>
                    <w:tc>
                      <w:tcPr>
                        <w:tcW w:w="648" w:type="dxa"/>
                      </w:tcPr>
                      <w:p w14:paraId="496B1B1A" w14:textId="77777777" w:rsidR="00FE2D10" w:rsidRPr="00690AF0" w:rsidRDefault="00FE2D10" w:rsidP="00FE2D10">
                        <w:pPr>
                          <w:rPr>
                            <w:rFonts w:eastAsiaTheme="minorEastAsia"/>
                            <w:iCs/>
                            <w:sz w:val="16"/>
                          </w:rPr>
                        </w:pPr>
                      </w:p>
                    </w:tc>
                    <w:tc>
                      <w:tcPr>
                        <w:tcW w:w="728" w:type="dxa"/>
                      </w:tcPr>
                      <w:p w14:paraId="2CFB8CCA"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=2</w:t>
                        </w:r>
                      </w:p>
                    </w:tc>
                    <w:tc>
                      <w:tcPr>
                        <w:tcW w:w="670" w:type="dxa"/>
                      </w:tcPr>
                      <w:p w14:paraId="4954DAC7" w14:textId="77777777" w:rsidR="00FE2D10" w:rsidRPr="00690AF0" w:rsidRDefault="00FE2D10" w:rsidP="00FE2D10">
                        <w:pPr>
                          <w:rPr>
                            <w:rFonts w:eastAsiaTheme="minorEastAsia"/>
                            <w:iCs/>
                            <w:sz w:val="16"/>
                          </w:rPr>
                        </w:pPr>
                      </w:p>
                    </w:tc>
                    <w:tc>
                      <w:tcPr>
                        <w:tcW w:w="698" w:type="dxa"/>
                      </w:tcPr>
                      <w:p w14:paraId="5759E360"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=4</w:t>
                        </w:r>
                      </w:p>
                    </w:tc>
                  </w:tr>
                  <w:tr w:rsidR="00FE2D10" w:rsidRPr="00690AF0" w14:paraId="12D640C7" w14:textId="77777777" w:rsidTr="008C7FE3">
                    <w:tc>
                      <w:tcPr>
                        <w:tcW w:w="849" w:type="dxa"/>
                      </w:tcPr>
                      <w:p w14:paraId="510203EA" w14:textId="77777777" w:rsidR="00FE2D10" w:rsidRPr="00690AF0" w:rsidRDefault="00FE2D10" w:rsidP="00FE2D10">
                        <w:pPr>
                          <w:rPr>
                            <w:rFonts w:eastAsiaTheme="minorEastAsia"/>
                            <w:iCs/>
                            <w:strike/>
                            <w:sz w:val="16"/>
                          </w:rPr>
                        </w:pPr>
                      </w:p>
                    </w:tc>
                    <w:tc>
                      <w:tcPr>
                        <w:tcW w:w="879" w:type="dxa"/>
                      </w:tcPr>
                      <w:p w14:paraId="555D1075" w14:textId="77777777" w:rsidR="00FE2D10" w:rsidRPr="00690AF0" w:rsidRDefault="00FE2D10" w:rsidP="00FE2D10">
                        <w:pPr>
                          <w:rPr>
                            <w:rFonts w:eastAsiaTheme="minorEastAsia"/>
                            <w:iCs/>
                            <w:sz w:val="16"/>
                          </w:rPr>
                        </w:pPr>
                        <w:r w:rsidRPr="00690AF0">
                          <w:rPr>
                            <w:rFonts w:eastAsiaTheme="minorEastAsia" w:hint="eastAsia"/>
                            <w:iCs/>
                            <w:sz w:val="16"/>
                          </w:rPr>
                          <w:t>2.78</w:t>
                        </w:r>
                      </w:p>
                    </w:tc>
                    <w:tc>
                      <w:tcPr>
                        <w:tcW w:w="712" w:type="dxa"/>
                      </w:tcPr>
                      <w:p w14:paraId="6E4D3A48" w14:textId="77777777" w:rsidR="00FE2D10" w:rsidRPr="00690AF0" w:rsidRDefault="00FE2D10" w:rsidP="00FE2D10">
                        <w:pPr>
                          <w:rPr>
                            <w:rFonts w:eastAsiaTheme="minorEastAsia"/>
                            <w:iCs/>
                            <w:sz w:val="16"/>
                          </w:rPr>
                        </w:pPr>
                      </w:p>
                    </w:tc>
                    <w:tc>
                      <w:tcPr>
                        <w:tcW w:w="656" w:type="dxa"/>
                      </w:tcPr>
                      <w:p w14:paraId="23C1DDEF" w14:textId="77777777" w:rsidR="00FE2D10" w:rsidRPr="00690AF0" w:rsidRDefault="00FE2D10" w:rsidP="00FE2D10">
                        <w:pPr>
                          <w:rPr>
                            <w:rFonts w:eastAsiaTheme="minorEastAsia"/>
                            <w:iCs/>
                            <w:sz w:val="16"/>
                          </w:rPr>
                        </w:pPr>
                      </w:p>
                    </w:tc>
                    <w:tc>
                      <w:tcPr>
                        <w:tcW w:w="656" w:type="dxa"/>
                      </w:tcPr>
                      <w:p w14:paraId="5F6BE460" w14:textId="77777777" w:rsidR="00FE2D10" w:rsidRPr="00690AF0" w:rsidRDefault="00FE2D10" w:rsidP="00FE2D10">
                        <w:pPr>
                          <w:rPr>
                            <w:rFonts w:eastAsiaTheme="minorEastAsia"/>
                            <w:iCs/>
                            <w:sz w:val="16"/>
                          </w:rPr>
                        </w:pPr>
                      </w:p>
                    </w:tc>
                    <w:tc>
                      <w:tcPr>
                        <w:tcW w:w="656" w:type="dxa"/>
                      </w:tcPr>
                      <w:p w14:paraId="49252CD0" w14:textId="77777777" w:rsidR="00FE2D10" w:rsidRPr="00690AF0" w:rsidRDefault="00FE2D10" w:rsidP="00FE2D10">
                        <w:pPr>
                          <w:rPr>
                            <w:rFonts w:eastAsiaTheme="minorEastAsia"/>
                            <w:iCs/>
                            <w:sz w:val="16"/>
                          </w:rPr>
                        </w:pPr>
                      </w:p>
                    </w:tc>
                    <w:tc>
                      <w:tcPr>
                        <w:tcW w:w="656" w:type="dxa"/>
                      </w:tcPr>
                      <w:p w14:paraId="3234FDA8" w14:textId="77777777" w:rsidR="00FE2D10" w:rsidRPr="00690AF0" w:rsidRDefault="00FE2D10" w:rsidP="00FE2D10">
                        <w:pPr>
                          <w:rPr>
                            <w:rFonts w:eastAsiaTheme="minorEastAsia"/>
                            <w:iCs/>
                            <w:sz w:val="16"/>
                          </w:rPr>
                        </w:pPr>
                      </w:p>
                    </w:tc>
                    <w:tc>
                      <w:tcPr>
                        <w:tcW w:w="641" w:type="dxa"/>
                      </w:tcPr>
                      <w:p w14:paraId="35F3E48F" w14:textId="77777777" w:rsidR="00FE2D10" w:rsidRPr="00690AF0" w:rsidRDefault="00FE2D10" w:rsidP="00FE2D10">
                        <w:pPr>
                          <w:rPr>
                            <w:rFonts w:eastAsiaTheme="minorEastAsia"/>
                            <w:iCs/>
                            <w:sz w:val="16"/>
                          </w:rPr>
                        </w:pPr>
                      </w:p>
                    </w:tc>
                    <w:tc>
                      <w:tcPr>
                        <w:tcW w:w="608" w:type="dxa"/>
                      </w:tcPr>
                      <w:p w14:paraId="68940336" w14:textId="77777777" w:rsidR="00FE2D10" w:rsidRPr="00690AF0" w:rsidRDefault="00FE2D10" w:rsidP="00FE2D10">
                        <w:pPr>
                          <w:rPr>
                            <w:rFonts w:eastAsiaTheme="minorEastAsia"/>
                            <w:iCs/>
                            <w:sz w:val="16"/>
                          </w:rPr>
                        </w:pPr>
                      </w:p>
                    </w:tc>
                    <w:tc>
                      <w:tcPr>
                        <w:tcW w:w="698" w:type="dxa"/>
                      </w:tcPr>
                      <w:p w14:paraId="114C107A" w14:textId="77777777" w:rsidR="00FE2D10" w:rsidRPr="00690AF0" w:rsidRDefault="00FE2D10" w:rsidP="00FE2D10">
                        <w:pPr>
                          <w:rPr>
                            <w:rFonts w:eastAsiaTheme="minorEastAsia"/>
                            <w:iCs/>
                            <w:sz w:val="16"/>
                          </w:rPr>
                        </w:pPr>
                      </w:p>
                    </w:tc>
                    <w:tc>
                      <w:tcPr>
                        <w:tcW w:w="638" w:type="dxa"/>
                      </w:tcPr>
                      <w:p w14:paraId="2E20D457" w14:textId="77777777" w:rsidR="00FE2D10" w:rsidRPr="00690AF0" w:rsidRDefault="00FE2D10" w:rsidP="00FE2D10">
                        <w:pPr>
                          <w:rPr>
                            <w:rFonts w:eastAsiaTheme="minorEastAsia"/>
                            <w:iCs/>
                            <w:sz w:val="16"/>
                          </w:rPr>
                        </w:pPr>
                      </w:p>
                    </w:tc>
                    <w:tc>
                      <w:tcPr>
                        <w:tcW w:w="744" w:type="dxa"/>
                      </w:tcPr>
                      <w:p w14:paraId="3C7ED40A" w14:textId="77777777" w:rsidR="00FE2D10" w:rsidRPr="00690AF0" w:rsidRDefault="00FE2D10" w:rsidP="00FE2D10">
                        <w:pPr>
                          <w:rPr>
                            <w:rFonts w:eastAsiaTheme="minorEastAsia"/>
                            <w:iCs/>
                            <w:sz w:val="16"/>
                          </w:rPr>
                        </w:pPr>
                      </w:p>
                    </w:tc>
                    <w:tc>
                      <w:tcPr>
                        <w:tcW w:w="648" w:type="dxa"/>
                      </w:tcPr>
                      <w:p w14:paraId="68995394"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=1</w:t>
                        </w:r>
                      </w:p>
                    </w:tc>
                    <w:tc>
                      <w:tcPr>
                        <w:tcW w:w="728" w:type="dxa"/>
                      </w:tcPr>
                      <w:p w14:paraId="5D284DB3" w14:textId="77777777" w:rsidR="00FE2D10" w:rsidRPr="00690AF0" w:rsidRDefault="00FE2D10" w:rsidP="00FE2D10">
                        <w:pPr>
                          <w:rPr>
                            <w:rFonts w:eastAsiaTheme="minorEastAsia"/>
                            <w:iCs/>
                            <w:sz w:val="16"/>
                          </w:rPr>
                        </w:pPr>
                      </w:p>
                    </w:tc>
                    <w:tc>
                      <w:tcPr>
                        <w:tcW w:w="670" w:type="dxa"/>
                      </w:tcPr>
                      <w:p w14:paraId="6E39AC4F"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=2</w:t>
                        </w:r>
                      </w:p>
                    </w:tc>
                    <w:tc>
                      <w:tcPr>
                        <w:tcW w:w="698" w:type="dxa"/>
                      </w:tcPr>
                      <w:p w14:paraId="35943C33" w14:textId="77777777" w:rsidR="00FE2D10" w:rsidRPr="00690AF0" w:rsidRDefault="00FE2D10" w:rsidP="00FE2D10">
                        <w:pPr>
                          <w:rPr>
                            <w:rFonts w:eastAsiaTheme="minorEastAsia"/>
                            <w:i/>
                            <w:sz w:val="16"/>
                          </w:rPr>
                        </w:pPr>
                      </w:p>
                    </w:tc>
                  </w:tr>
                  <w:tr w:rsidR="00FE2D10" w:rsidRPr="00690AF0" w14:paraId="1B254373" w14:textId="77777777" w:rsidTr="008C7FE3">
                    <w:tc>
                      <w:tcPr>
                        <w:tcW w:w="849" w:type="dxa"/>
                      </w:tcPr>
                      <w:p w14:paraId="407FDA60" w14:textId="77777777" w:rsidR="00FE2D10" w:rsidRPr="00690AF0" w:rsidRDefault="00FE2D10" w:rsidP="00FE2D10">
                        <w:pPr>
                          <w:rPr>
                            <w:rFonts w:eastAsiaTheme="minorEastAsia"/>
                            <w:iCs/>
                            <w:strike/>
                            <w:sz w:val="16"/>
                          </w:rPr>
                        </w:pPr>
                      </w:p>
                    </w:tc>
                    <w:tc>
                      <w:tcPr>
                        <w:tcW w:w="879" w:type="dxa"/>
                      </w:tcPr>
                      <w:p w14:paraId="03E964AD" w14:textId="77777777" w:rsidR="00FE2D10" w:rsidRPr="00690AF0" w:rsidRDefault="00FE2D10" w:rsidP="00FE2D10">
                        <w:pPr>
                          <w:rPr>
                            <w:rFonts w:eastAsiaTheme="minorEastAsia"/>
                            <w:iCs/>
                            <w:sz w:val="16"/>
                          </w:rPr>
                        </w:pPr>
                        <w:r w:rsidRPr="00690AF0">
                          <w:rPr>
                            <w:rFonts w:eastAsiaTheme="minorEastAsia" w:hint="eastAsia"/>
                            <w:iCs/>
                            <w:sz w:val="16"/>
                          </w:rPr>
                          <w:t>2.08</w:t>
                        </w:r>
                      </w:p>
                    </w:tc>
                    <w:tc>
                      <w:tcPr>
                        <w:tcW w:w="712" w:type="dxa"/>
                      </w:tcPr>
                      <w:p w14:paraId="2BC8057C" w14:textId="77777777" w:rsidR="00FE2D10" w:rsidRPr="00690AF0" w:rsidRDefault="00FE2D10" w:rsidP="00FE2D10">
                        <w:pPr>
                          <w:rPr>
                            <w:rFonts w:eastAsiaTheme="minorEastAsia"/>
                            <w:iCs/>
                            <w:sz w:val="16"/>
                          </w:rPr>
                        </w:pPr>
                      </w:p>
                    </w:tc>
                    <w:tc>
                      <w:tcPr>
                        <w:tcW w:w="656" w:type="dxa"/>
                      </w:tcPr>
                      <w:p w14:paraId="33872836" w14:textId="77777777" w:rsidR="00FE2D10" w:rsidRPr="00690AF0" w:rsidRDefault="00FE2D10" w:rsidP="00FE2D10">
                        <w:pPr>
                          <w:rPr>
                            <w:rFonts w:eastAsiaTheme="minorEastAsia"/>
                            <w:iCs/>
                            <w:sz w:val="16"/>
                          </w:rPr>
                        </w:pPr>
                      </w:p>
                    </w:tc>
                    <w:tc>
                      <w:tcPr>
                        <w:tcW w:w="656" w:type="dxa"/>
                      </w:tcPr>
                      <w:p w14:paraId="631E6200" w14:textId="77777777" w:rsidR="00FE2D10" w:rsidRPr="00690AF0" w:rsidRDefault="00FE2D10" w:rsidP="00FE2D10">
                        <w:pPr>
                          <w:rPr>
                            <w:rFonts w:eastAsiaTheme="minorEastAsia"/>
                            <w:iCs/>
                            <w:sz w:val="16"/>
                          </w:rPr>
                        </w:pPr>
                      </w:p>
                    </w:tc>
                    <w:tc>
                      <w:tcPr>
                        <w:tcW w:w="656" w:type="dxa"/>
                      </w:tcPr>
                      <w:p w14:paraId="1FA297A8" w14:textId="77777777" w:rsidR="00FE2D10" w:rsidRPr="00690AF0" w:rsidRDefault="00FE2D10" w:rsidP="00FE2D10">
                        <w:pPr>
                          <w:rPr>
                            <w:rFonts w:eastAsiaTheme="minorEastAsia"/>
                            <w:iCs/>
                            <w:sz w:val="16"/>
                          </w:rPr>
                        </w:pPr>
                      </w:p>
                    </w:tc>
                    <w:tc>
                      <w:tcPr>
                        <w:tcW w:w="656" w:type="dxa"/>
                      </w:tcPr>
                      <w:p w14:paraId="3BA0D2F6" w14:textId="77777777" w:rsidR="00FE2D10" w:rsidRPr="00690AF0" w:rsidRDefault="00FE2D10" w:rsidP="00FE2D10">
                        <w:pPr>
                          <w:rPr>
                            <w:rFonts w:eastAsiaTheme="minorEastAsia"/>
                            <w:iCs/>
                            <w:sz w:val="16"/>
                          </w:rPr>
                        </w:pPr>
                      </w:p>
                    </w:tc>
                    <w:tc>
                      <w:tcPr>
                        <w:tcW w:w="641" w:type="dxa"/>
                      </w:tcPr>
                      <w:p w14:paraId="23C9F36C" w14:textId="77777777" w:rsidR="00FE2D10" w:rsidRPr="00690AF0" w:rsidRDefault="00FE2D10" w:rsidP="00FE2D10">
                        <w:pPr>
                          <w:rPr>
                            <w:rFonts w:eastAsiaTheme="minorEastAsia"/>
                            <w:iCs/>
                            <w:sz w:val="16"/>
                          </w:rPr>
                        </w:pPr>
                      </w:p>
                    </w:tc>
                    <w:tc>
                      <w:tcPr>
                        <w:tcW w:w="608" w:type="dxa"/>
                      </w:tcPr>
                      <w:p w14:paraId="158C37BA" w14:textId="77777777" w:rsidR="00FE2D10" w:rsidRPr="00690AF0" w:rsidRDefault="00FE2D10" w:rsidP="00FE2D10">
                        <w:pPr>
                          <w:rPr>
                            <w:rFonts w:eastAsiaTheme="minorEastAsia"/>
                            <w:iCs/>
                            <w:sz w:val="16"/>
                          </w:rPr>
                        </w:pPr>
                      </w:p>
                    </w:tc>
                    <w:tc>
                      <w:tcPr>
                        <w:tcW w:w="698" w:type="dxa"/>
                      </w:tcPr>
                      <w:p w14:paraId="3F42849B" w14:textId="77777777" w:rsidR="00FE2D10" w:rsidRPr="00690AF0" w:rsidRDefault="00FE2D10" w:rsidP="00FE2D10">
                        <w:pPr>
                          <w:rPr>
                            <w:rFonts w:eastAsiaTheme="minorEastAsia"/>
                            <w:iCs/>
                            <w:sz w:val="16"/>
                          </w:rPr>
                        </w:pPr>
                      </w:p>
                    </w:tc>
                    <w:tc>
                      <w:tcPr>
                        <w:tcW w:w="638" w:type="dxa"/>
                      </w:tcPr>
                      <w:p w14:paraId="75E60453" w14:textId="77777777" w:rsidR="00FE2D10" w:rsidRPr="00690AF0" w:rsidRDefault="00FE2D10" w:rsidP="00FE2D10">
                        <w:pPr>
                          <w:rPr>
                            <w:rFonts w:eastAsiaTheme="minorEastAsia"/>
                            <w:iCs/>
                            <w:sz w:val="16"/>
                          </w:rPr>
                        </w:pPr>
                      </w:p>
                    </w:tc>
                    <w:tc>
                      <w:tcPr>
                        <w:tcW w:w="744" w:type="dxa"/>
                      </w:tcPr>
                      <w:p w14:paraId="1440D213" w14:textId="77777777" w:rsidR="00FE2D10" w:rsidRPr="00690AF0" w:rsidRDefault="00FE2D10" w:rsidP="00FE2D10">
                        <w:pPr>
                          <w:rPr>
                            <w:rFonts w:eastAsiaTheme="minorEastAsia"/>
                            <w:iCs/>
                            <w:sz w:val="16"/>
                          </w:rPr>
                        </w:pPr>
                      </w:p>
                    </w:tc>
                    <w:tc>
                      <w:tcPr>
                        <w:tcW w:w="648" w:type="dxa"/>
                      </w:tcPr>
                      <w:p w14:paraId="15C7E85D" w14:textId="77777777" w:rsidR="00FE2D10" w:rsidRPr="00690AF0" w:rsidRDefault="00FE2D10" w:rsidP="00FE2D10">
                        <w:pPr>
                          <w:rPr>
                            <w:rFonts w:eastAsiaTheme="minorEastAsia"/>
                            <w:iCs/>
                            <w:sz w:val="16"/>
                          </w:rPr>
                        </w:pPr>
                      </w:p>
                    </w:tc>
                    <w:tc>
                      <w:tcPr>
                        <w:tcW w:w="728" w:type="dxa"/>
                      </w:tcPr>
                      <w:p w14:paraId="3129F9E0" w14:textId="77777777" w:rsidR="00FE2D10" w:rsidRPr="00690AF0" w:rsidRDefault="00FE2D10" w:rsidP="00FE2D10">
                        <w:pPr>
                          <w:rPr>
                            <w:rFonts w:eastAsiaTheme="minorEastAsia"/>
                            <w:iCs/>
                            <w:sz w:val="16"/>
                          </w:rPr>
                        </w:pPr>
                        <w:r w:rsidRPr="00690AF0">
                          <w:rPr>
                            <w:rFonts w:eastAsiaTheme="minorEastAsia" w:hint="eastAsia"/>
                            <w:i/>
                            <w:sz w:val="16"/>
                          </w:rPr>
                          <w:t>R</w:t>
                        </w:r>
                        <w:r w:rsidRPr="00690AF0">
                          <w:rPr>
                            <w:rFonts w:eastAsiaTheme="minorEastAsia" w:hint="eastAsia"/>
                            <w:iCs/>
                            <w:sz w:val="16"/>
                          </w:rPr>
                          <w:t>=1</w:t>
                        </w:r>
                      </w:p>
                    </w:tc>
                    <w:tc>
                      <w:tcPr>
                        <w:tcW w:w="670" w:type="dxa"/>
                      </w:tcPr>
                      <w:p w14:paraId="3263C1CB" w14:textId="77777777" w:rsidR="00FE2D10" w:rsidRPr="00690AF0" w:rsidRDefault="00FE2D10" w:rsidP="00FE2D10">
                        <w:pPr>
                          <w:rPr>
                            <w:rFonts w:eastAsiaTheme="minorEastAsia"/>
                            <w:iCs/>
                            <w:sz w:val="16"/>
                          </w:rPr>
                        </w:pPr>
                      </w:p>
                    </w:tc>
                    <w:tc>
                      <w:tcPr>
                        <w:tcW w:w="698" w:type="dxa"/>
                      </w:tcPr>
                      <w:p w14:paraId="380E6429"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=2</w:t>
                        </w:r>
                      </w:p>
                    </w:tc>
                  </w:tr>
                  <w:tr w:rsidR="00FE2D10" w:rsidRPr="00690AF0" w14:paraId="45DAEB7C" w14:textId="77777777" w:rsidTr="008C7FE3">
                    <w:tc>
                      <w:tcPr>
                        <w:tcW w:w="849" w:type="dxa"/>
                      </w:tcPr>
                      <w:p w14:paraId="7F996259" w14:textId="77777777" w:rsidR="00FE2D10" w:rsidRPr="00690AF0" w:rsidRDefault="00FE2D10" w:rsidP="00FE2D10">
                        <w:pPr>
                          <w:rPr>
                            <w:rFonts w:eastAsiaTheme="minorEastAsia"/>
                            <w:iCs/>
                            <w:strike/>
                            <w:sz w:val="16"/>
                          </w:rPr>
                        </w:pPr>
                      </w:p>
                    </w:tc>
                    <w:tc>
                      <w:tcPr>
                        <w:tcW w:w="879" w:type="dxa"/>
                      </w:tcPr>
                      <w:p w14:paraId="3A5EECCA" w14:textId="77777777" w:rsidR="00FE2D10" w:rsidRPr="00690AF0" w:rsidRDefault="00FE2D10" w:rsidP="00FE2D10">
                        <w:pPr>
                          <w:rPr>
                            <w:rFonts w:eastAsiaTheme="minorEastAsia"/>
                            <w:iCs/>
                            <w:sz w:val="16"/>
                          </w:rPr>
                        </w:pPr>
                        <w:r w:rsidRPr="00690AF0">
                          <w:rPr>
                            <w:rFonts w:eastAsiaTheme="minorEastAsia" w:hint="eastAsia"/>
                            <w:iCs/>
                            <w:sz w:val="16"/>
                          </w:rPr>
                          <w:t>1.39</w:t>
                        </w:r>
                      </w:p>
                    </w:tc>
                    <w:tc>
                      <w:tcPr>
                        <w:tcW w:w="712" w:type="dxa"/>
                      </w:tcPr>
                      <w:p w14:paraId="66AECFFB" w14:textId="77777777" w:rsidR="00FE2D10" w:rsidRPr="00690AF0" w:rsidRDefault="00FE2D10" w:rsidP="00FE2D10">
                        <w:pPr>
                          <w:rPr>
                            <w:rFonts w:eastAsiaTheme="minorEastAsia"/>
                            <w:iCs/>
                            <w:sz w:val="16"/>
                          </w:rPr>
                        </w:pPr>
                      </w:p>
                    </w:tc>
                    <w:tc>
                      <w:tcPr>
                        <w:tcW w:w="656" w:type="dxa"/>
                      </w:tcPr>
                      <w:p w14:paraId="5B6DBEC7" w14:textId="77777777" w:rsidR="00FE2D10" w:rsidRPr="00690AF0" w:rsidRDefault="00FE2D10" w:rsidP="00FE2D10">
                        <w:pPr>
                          <w:rPr>
                            <w:rFonts w:eastAsiaTheme="minorEastAsia"/>
                            <w:iCs/>
                            <w:sz w:val="16"/>
                          </w:rPr>
                        </w:pPr>
                      </w:p>
                    </w:tc>
                    <w:tc>
                      <w:tcPr>
                        <w:tcW w:w="656" w:type="dxa"/>
                      </w:tcPr>
                      <w:p w14:paraId="1C3CB608" w14:textId="77777777" w:rsidR="00FE2D10" w:rsidRPr="00690AF0" w:rsidRDefault="00FE2D10" w:rsidP="00FE2D10">
                        <w:pPr>
                          <w:rPr>
                            <w:rFonts w:eastAsiaTheme="minorEastAsia"/>
                            <w:iCs/>
                            <w:sz w:val="16"/>
                          </w:rPr>
                        </w:pPr>
                      </w:p>
                    </w:tc>
                    <w:tc>
                      <w:tcPr>
                        <w:tcW w:w="656" w:type="dxa"/>
                      </w:tcPr>
                      <w:p w14:paraId="60200D4C" w14:textId="77777777" w:rsidR="00FE2D10" w:rsidRPr="00690AF0" w:rsidRDefault="00FE2D10" w:rsidP="00FE2D10">
                        <w:pPr>
                          <w:rPr>
                            <w:rFonts w:eastAsiaTheme="minorEastAsia"/>
                            <w:iCs/>
                            <w:sz w:val="16"/>
                          </w:rPr>
                        </w:pPr>
                      </w:p>
                    </w:tc>
                    <w:tc>
                      <w:tcPr>
                        <w:tcW w:w="656" w:type="dxa"/>
                      </w:tcPr>
                      <w:p w14:paraId="48AB05E2" w14:textId="77777777" w:rsidR="00FE2D10" w:rsidRPr="00690AF0" w:rsidRDefault="00FE2D10" w:rsidP="00FE2D10">
                        <w:pPr>
                          <w:rPr>
                            <w:rFonts w:eastAsiaTheme="minorEastAsia"/>
                            <w:iCs/>
                            <w:sz w:val="16"/>
                          </w:rPr>
                        </w:pPr>
                      </w:p>
                    </w:tc>
                    <w:tc>
                      <w:tcPr>
                        <w:tcW w:w="641" w:type="dxa"/>
                      </w:tcPr>
                      <w:p w14:paraId="640D90CE" w14:textId="77777777" w:rsidR="00FE2D10" w:rsidRPr="00690AF0" w:rsidRDefault="00FE2D10" w:rsidP="00FE2D10">
                        <w:pPr>
                          <w:rPr>
                            <w:rFonts w:eastAsiaTheme="minorEastAsia"/>
                            <w:iCs/>
                            <w:sz w:val="16"/>
                          </w:rPr>
                        </w:pPr>
                      </w:p>
                    </w:tc>
                    <w:tc>
                      <w:tcPr>
                        <w:tcW w:w="608" w:type="dxa"/>
                      </w:tcPr>
                      <w:p w14:paraId="777929A4" w14:textId="77777777" w:rsidR="00FE2D10" w:rsidRPr="00690AF0" w:rsidRDefault="00FE2D10" w:rsidP="00FE2D10">
                        <w:pPr>
                          <w:rPr>
                            <w:rFonts w:eastAsiaTheme="minorEastAsia"/>
                            <w:iCs/>
                            <w:sz w:val="16"/>
                          </w:rPr>
                        </w:pPr>
                      </w:p>
                    </w:tc>
                    <w:tc>
                      <w:tcPr>
                        <w:tcW w:w="698" w:type="dxa"/>
                      </w:tcPr>
                      <w:p w14:paraId="7E3F6D9D" w14:textId="77777777" w:rsidR="00FE2D10" w:rsidRPr="00690AF0" w:rsidRDefault="00FE2D10" w:rsidP="00FE2D10">
                        <w:pPr>
                          <w:rPr>
                            <w:rFonts w:eastAsiaTheme="minorEastAsia"/>
                            <w:iCs/>
                            <w:sz w:val="16"/>
                          </w:rPr>
                        </w:pPr>
                      </w:p>
                    </w:tc>
                    <w:tc>
                      <w:tcPr>
                        <w:tcW w:w="638" w:type="dxa"/>
                      </w:tcPr>
                      <w:p w14:paraId="625D15BF" w14:textId="77777777" w:rsidR="00FE2D10" w:rsidRPr="00690AF0" w:rsidRDefault="00FE2D10" w:rsidP="00FE2D10">
                        <w:pPr>
                          <w:rPr>
                            <w:rFonts w:eastAsiaTheme="minorEastAsia"/>
                            <w:iCs/>
                            <w:sz w:val="16"/>
                          </w:rPr>
                        </w:pPr>
                      </w:p>
                    </w:tc>
                    <w:tc>
                      <w:tcPr>
                        <w:tcW w:w="744" w:type="dxa"/>
                      </w:tcPr>
                      <w:p w14:paraId="28182804" w14:textId="77777777" w:rsidR="00FE2D10" w:rsidRPr="00690AF0" w:rsidRDefault="00FE2D10" w:rsidP="00FE2D10">
                        <w:pPr>
                          <w:rPr>
                            <w:rFonts w:eastAsiaTheme="minorEastAsia"/>
                            <w:iCs/>
                            <w:sz w:val="16"/>
                          </w:rPr>
                        </w:pPr>
                      </w:p>
                    </w:tc>
                    <w:tc>
                      <w:tcPr>
                        <w:tcW w:w="648" w:type="dxa"/>
                      </w:tcPr>
                      <w:p w14:paraId="41C3DCF2" w14:textId="77777777" w:rsidR="00FE2D10" w:rsidRPr="00690AF0" w:rsidRDefault="00FE2D10" w:rsidP="00FE2D10">
                        <w:pPr>
                          <w:rPr>
                            <w:rFonts w:eastAsiaTheme="minorEastAsia"/>
                            <w:iCs/>
                            <w:sz w:val="16"/>
                          </w:rPr>
                        </w:pPr>
                      </w:p>
                    </w:tc>
                    <w:tc>
                      <w:tcPr>
                        <w:tcW w:w="728" w:type="dxa"/>
                      </w:tcPr>
                      <w:p w14:paraId="1200124C" w14:textId="77777777" w:rsidR="00FE2D10" w:rsidRPr="00690AF0" w:rsidRDefault="00FE2D10" w:rsidP="00FE2D10">
                        <w:pPr>
                          <w:rPr>
                            <w:rFonts w:eastAsiaTheme="minorEastAsia"/>
                            <w:iCs/>
                            <w:sz w:val="16"/>
                          </w:rPr>
                        </w:pPr>
                      </w:p>
                    </w:tc>
                    <w:tc>
                      <w:tcPr>
                        <w:tcW w:w="670" w:type="dxa"/>
                      </w:tcPr>
                      <w:p w14:paraId="27CAB40B" w14:textId="77777777" w:rsidR="00FE2D10" w:rsidRPr="00690AF0" w:rsidRDefault="00FE2D10" w:rsidP="00FE2D10">
                        <w:pPr>
                          <w:rPr>
                            <w:rFonts w:eastAsiaTheme="minorEastAsia"/>
                            <w:iCs/>
                            <w:sz w:val="16"/>
                          </w:rPr>
                        </w:pPr>
                        <w:r w:rsidRPr="00690AF0">
                          <w:rPr>
                            <w:rFonts w:eastAsiaTheme="minorEastAsia"/>
                            <w:i/>
                            <w:sz w:val="16"/>
                          </w:rPr>
                          <w:t>R</w:t>
                        </w:r>
                        <w:r w:rsidRPr="00690AF0">
                          <w:rPr>
                            <w:rFonts w:eastAsiaTheme="minorEastAsia"/>
                            <w:iCs/>
                            <w:sz w:val="16"/>
                          </w:rPr>
                          <w:t>=1</w:t>
                        </w:r>
                      </w:p>
                    </w:tc>
                    <w:tc>
                      <w:tcPr>
                        <w:tcW w:w="698" w:type="dxa"/>
                      </w:tcPr>
                      <w:p w14:paraId="2669D9F2" w14:textId="77777777" w:rsidR="00FE2D10" w:rsidRPr="00690AF0" w:rsidRDefault="00FE2D10" w:rsidP="00FE2D10">
                        <w:pPr>
                          <w:rPr>
                            <w:rFonts w:eastAsiaTheme="minorEastAsia"/>
                            <w:i/>
                            <w:sz w:val="16"/>
                          </w:rPr>
                        </w:pPr>
                      </w:p>
                    </w:tc>
                  </w:tr>
                  <w:tr w:rsidR="00FE2D10" w:rsidRPr="00690AF0" w14:paraId="5E20C1A9" w14:textId="77777777" w:rsidTr="008C7FE3">
                    <w:tc>
                      <w:tcPr>
                        <w:tcW w:w="849" w:type="dxa"/>
                      </w:tcPr>
                      <w:p w14:paraId="7A88D454" w14:textId="77777777" w:rsidR="00FE2D10" w:rsidRPr="00690AF0" w:rsidRDefault="00FE2D10" w:rsidP="00FE2D10">
                        <w:pPr>
                          <w:rPr>
                            <w:rFonts w:eastAsiaTheme="minorEastAsia"/>
                            <w:iCs/>
                            <w:strike/>
                            <w:color w:val="FF0000"/>
                            <w:sz w:val="16"/>
                          </w:rPr>
                        </w:pPr>
                      </w:p>
                    </w:tc>
                    <w:tc>
                      <w:tcPr>
                        <w:tcW w:w="879" w:type="dxa"/>
                      </w:tcPr>
                      <w:p w14:paraId="6E468403" w14:textId="77777777" w:rsidR="00FE2D10" w:rsidRPr="00690AF0" w:rsidRDefault="00FE2D10" w:rsidP="00FE2D10">
                        <w:pPr>
                          <w:rPr>
                            <w:rFonts w:eastAsiaTheme="minorEastAsia"/>
                            <w:iCs/>
                            <w:sz w:val="16"/>
                          </w:rPr>
                        </w:pPr>
                        <w:r w:rsidRPr="00690AF0">
                          <w:rPr>
                            <w:rFonts w:eastAsiaTheme="minorEastAsia" w:hint="eastAsia"/>
                            <w:iCs/>
                            <w:sz w:val="16"/>
                          </w:rPr>
                          <w:t>1.04</w:t>
                        </w:r>
                      </w:p>
                    </w:tc>
                    <w:tc>
                      <w:tcPr>
                        <w:tcW w:w="712" w:type="dxa"/>
                      </w:tcPr>
                      <w:p w14:paraId="22435DB4" w14:textId="77777777" w:rsidR="00FE2D10" w:rsidRPr="00690AF0" w:rsidRDefault="00FE2D10" w:rsidP="00FE2D10">
                        <w:pPr>
                          <w:rPr>
                            <w:rFonts w:eastAsiaTheme="minorEastAsia"/>
                            <w:iCs/>
                            <w:sz w:val="16"/>
                          </w:rPr>
                        </w:pPr>
                      </w:p>
                    </w:tc>
                    <w:tc>
                      <w:tcPr>
                        <w:tcW w:w="656" w:type="dxa"/>
                      </w:tcPr>
                      <w:p w14:paraId="0D6E8A8D" w14:textId="77777777" w:rsidR="00FE2D10" w:rsidRPr="00690AF0" w:rsidRDefault="00FE2D10" w:rsidP="00FE2D10">
                        <w:pPr>
                          <w:rPr>
                            <w:rFonts w:eastAsiaTheme="minorEastAsia"/>
                            <w:iCs/>
                            <w:sz w:val="16"/>
                          </w:rPr>
                        </w:pPr>
                      </w:p>
                    </w:tc>
                    <w:tc>
                      <w:tcPr>
                        <w:tcW w:w="656" w:type="dxa"/>
                      </w:tcPr>
                      <w:p w14:paraId="64C5F3A0" w14:textId="77777777" w:rsidR="00FE2D10" w:rsidRPr="00690AF0" w:rsidRDefault="00FE2D10" w:rsidP="00FE2D10">
                        <w:pPr>
                          <w:rPr>
                            <w:rFonts w:eastAsiaTheme="minorEastAsia"/>
                            <w:iCs/>
                            <w:sz w:val="16"/>
                          </w:rPr>
                        </w:pPr>
                      </w:p>
                    </w:tc>
                    <w:tc>
                      <w:tcPr>
                        <w:tcW w:w="656" w:type="dxa"/>
                      </w:tcPr>
                      <w:p w14:paraId="19202801" w14:textId="77777777" w:rsidR="00FE2D10" w:rsidRPr="00690AF0" w:rsidRDefault="00FE2D10" w:rsidP="00FE2D10">
                        <w:pPr>
                          <w:rPr>
                            <w:rFonts w:eastAsiaTheme="minorEastAsia"/>
                            <w:iCs/>
                            <w:sz w:val="16"/>
                          </w:rPr>
                        </w:pPr>
                      </w:p>
                    </w:tc>
                    <w:tc>
                      <w:tcPr>
                        <w:tcW w:w="656" w:type="dxa"/>
                      </w:tcPr>
                      <w:p w14:paraId="01AB70E7" w14:textId="77777777" w:rsidR="00FE2D10" w:rsidRPr="00690AF0" w:rsidRDefault="00FE2D10" w:rsidP="00FE2D10">
                        <w:pPr>
                          <w:rPr>
                            <w:rFonts w:eastAsiaTheme="minorEastAsia"/>
                            <w:iCs/>
                            <w:sz w:val="16"/>
                          </w:rPr>
                        </w:pPr>
                      </w:p>
                    </w:tc>
                    <w:tc>
                      <w:tcPr>
                        <w:tcW w:w="641" w:type="dxa"/>
                      </w:tcPr>
                      <w:p w14:paraId="29170CC9" w14:textId="77777777" w:rsidR="00FE2D10" w:rsidRPr="00690AF0" w:rsidRDefault="00FE2D10" w:rsidP="00FE2D10">
                        <w:pPr>
                          <w:rPr>
                            <w:rFonts w:eastAsiaTheme="minorEastAsia"/>
                            <w:iCs/>
                            <w:sz w:val="16"/>
                          </w:rPr>
                        </w:pPr>
                      </w:p>
                    </w:tc>
                    <w:tc>
                      <w:tcPr>
                        <w:tcW w:w="608" w:type="dxa"/>
                      </w:tcPr>
                      <w:p w14:paraId="74523DB5" w14:textId="77777777" w:rsidR="00FE2D10" w:rsidRPr="00690AF0" w:rsidRDefault="00FE2D10" w:rsidP="00FE2D10">
                        <w:pPr>
                          <w:rPr>
                            <w:rFonts w:eastAsiaTheme="minorEastAsia"/>
                            <w:iCs/>
                            <w:sz w:val="16"/>
                          </w:rPr>
                        </w:pPr>
                      </w:p>
                    </w:tc>
                    <w:tc>
                      <w:tcPr>
                        <w:tcW w:w="698" w:type="dxa"/>
                      </w:tcPr>
                      <w:p w14:paraId="12162C90" w14:textId="77777777" w:rsidR="00FE2D10" w:rsidRPr="00690AF0" w:rsidRDefault="00FE2D10" w:rsidP="00FE2D10">
                        <w:pPr>
                          <w:rPr>
                            <w:rFonts w:eastAsiaTheme="minorEastAsia"/>
                            <w:iCs/>
                            <w:sz w:val="16"/>
                          </w:rPr>
                        </w:pPr>
                      </w:p>
                    </w:tc>
                    <w:tc>
                      <w:tcPr>
                        <w:tcW w:w="638" w:type="dxa"/>
                      </w:tcPr>
                      <w:p w14:paraId="77B841B0" w14:textId="77777777" w:rsidR="00FE2D10" w:rsidRPr="00690AF0" w:rsidRDefault="00FE2D10" w:rsidP="00FE2D10">
                        <w:pPr>
                          <w:rPr>
                            <w:rFonts w:eastAsiaTheme="minorEastAsia"/>
                            <w:iCs/>
                            <w:sz w:val="16"/>
                          </w:rPr>
                        </w:pPr>
                      </w:p>
                    </w:tc>
                    <w:tc>
                      <w:tcPr>
                        <w:tcW w:w="744" w:type="dxa"/>
                      </w:tcPr>
                      <w:p w14:paraId="72BCF1AC" w14:textId="77777777" w:rsidR="00FE2D10" w:rsidRPr="00690AF0" w:rsidRDefault="00FE2D10" w:rsidP="00FE2D10">
                        <w:pPr>
                          <w:rPr>
                            <w:rFonts w:eastAsiaTheme="minorEastAsia"/>
                            <w:iCs/>
                            <w:sz w:val="16"/>
                          </w:rPr>
                        </w:pPr>
                      </w:p>
                    </w:tc>
                    <w:tc>
                      <w:tcPr>
                        <w:tcW w:w="648" w:type="dxa"/>
                      </w:tcPr>
                      <w:p w14:paraId="559053B0" w14:textId="77777777" w:rsidR="00FE2D10" w:rsidRPr="00690AF0" w:rsidRDefault="00FE2D10" w:rsidP="00FE2D10">
                        <w:pPr>
                          <w:rPr>
                            <w:rFonts w:eastAsiaTheme="minorEastAsia"/>
                            <w:iCs/>
                            <w:sz w:val="16"/>
                          </w:rPr>
                        </w:pPr>
                      </w:p>
                    </w:tc>
                    <w:tc>
                      <w:tcPr>
                        <w:tcW w:w="728" w:type="dxa"/>
                      </w:tcPr>
                      <w:p w14:paraId="1CE758B0" w14:textId="77777777" w:rsidR="00FE2D10" w:rsidRPr="00690AF0" w:rsidRDefault="00FE2D10" w:rsidP="00FE2D10">
                        <w:pPr>
                          <w:rPr>
                            <w:rFonts w:eastAsiaTheme="minorEastAsia"/>
                            <w:iCs/>
                            <w:sz w:val="16"/>
                          </w:rPr>
                        </w:pPr>
                      </w:p>
                    </w:tc>
                    <w:tc>
                      <w:tcPr>
                        <w:tcW w:w="670" w:type="dxa"/>
                      </w:tcPr>
                      <w:p w14:paraId="724211EE" w14:textId="77777777" w:rsidR="00FE2D10" w:rsidRPr="00690AF0" w:rsidRDefault="00FE2D10" w:rsidP="00FE2D10">
                        <w:pPr>
                          <w:rPr>
                            <w:rFonts w:eastAsiaTheme="minorEastAsia"/>
                            <w:i/>
                            <w:sz w:val="16"/>
                          </w:rPr>
                        </w:pPr>
                      </w:p>
                    </w:tc>
                    <w:tc>
                      <w:tcPr>
                        <w:tcW w:w="698" w:type="dxa"/>
                      </w:tcPr>
                      <w:p w14:paraId="6BB6C7ED" w14:textId="77777777" w:rsidR="00FE2D10" w:rsidRPr="00690AF0" w:rsidRDefault="00FE2D10" w:rsidP="00FE2D10">
                        <w:pPr>
                          <w:rPr>
                            <w:rFonts w:eastAsiaTheme="minorEastAsia"/>
                            <w:i/>
                            <w:sz w:val="16"/>
                          </w:rPr>
                        </w:pPr>
                        <w:r w:rsidRPr="00690AF0">
                          <w:rPr>
                            <w:rFonts w:eastAsiaTheme="minorEastAsia" w:hint="eastAsia"/>
                            <w:i/>
                            <w:sz w:val="16"/>
                          </w:rPr>
                          <w:t>R</w:t>
                        </w:r>
                        <w:r w:rsidRPr="00690AF0">
                          <w:rPr>
                            <w:rFonts w:eastAsiaTheme="minorEastAsia" w:hint="eastAsia"/>
                            <w:iCs/>
                            <w:sz w:val="16"/>
                          </w:rPr>
                          <w:t>=1</w:t>
                        </w:r>
                      </w:p>
                    </w:tc>
                  </w:tr>
                  <w:tr w:rsidR="00FE2D10" w:rsidRPr="00690AF0" w14:paraId="1B3BB1B0" w14:textId="77777777" w:rsidTr="008C7FE3">
                    <w:tc>
                      <w:tcPr>
                        <w:tcW w:w="11135" w:type="dxa"/>
                        <w:gridSpan w:val="16"/>
                      </w:tcPr>
                      <w:p w14:paraId="29B26642" w14:textId="77777777" w:rsidR="00FE2D10" w:rsidRPr="00690AF0" w:rsidRDefault="00FE2D10" w:rsidP="00FE2D10">
                        <w:pPr>
                          <w:jc w:val="both"/>
                          <w:rPr>
                            <w:rFonts w:eastAsiaTheme="minorEastAsia"/>
                            <w:iCs/>
                            <w:sz w:val="16"/>
                          </w:rPr>
                        </w:pPr>
                        <w:r w:rsidRPr="00690AF0">
                          <w:rPr>
                            <w:rFonts w:eastAsiaTheme="minorEastAsia" w:hint="eastAsia"/>
                            <w:iCs/>
                            <w:sz w:val="16"/>
                          </w:rPr>
                          <w:t>Note: For further down-selection regarding the bit duration,</w:t>
                        </w:r>
                      </w:p>
                      <w:p w14:paraId="3C09C11A" w14:textId="77777777" w:rsidR="00FE2D10" w:rsidRPr="00690AF0" w:rsidRDefault="00FE2D10" w:rsidP="00E357CB">
                        <w:pPr>
                          <w:pStyle w:val="aff3"/>
                          <w:numPr>
                            <w:ilvl w:val="0"/>
                            <w:numId w:val="11"/>
                          </w:numPr>
                          <w:overflowPunct/>
                          <w:autoSpaceDE/>
                          <w:autoSpaceDN/>
                          <w:adjustRightInd/>
                          <w:spacing w:after="0"/>
                          <w:contextualSpacing w:val="0"/>
                          <w:jc w:val="both"/>
                          <w:textAlignment w:val="auto"/>
                          <w:rPr>
                            <w:rFonts w:eastAsiaTheme="minorEastAsia"/>
                            <w:iCs/>
                            <w:sz w:val="16"/>
                          </w:rPr>
                        </w:pPr>
                        <w:r w:rsidRPr="00690AF0">
                          <w:rPr>
                            <w:rFonts w:eastAsiaTheme="minorEastAsia" w:hint="eastAsia"/>
                            <w:iCs/>
                            <w:sz w:val="16"/>
                          </w:rPr>
                          <w:t>bit duration</w:t>
                        </w:r>
                        <w:r w:rsidRPr="00690AF0">
                          <w:rPr>
                            <w:rFonts w:eastAsiaTheme="minorEastAsia"/>
                            <w:iCs/>
                            <w:sz w:val="16"/>
                          </w:rPr>
                          <w:t xml:space="preserve"> </w:t>
                        </w:r>
                        <w:r w:rsidRPr="00690AF0">
                          <w:rPr>
                            <w:rFonts w:eastAsiaTheme="minorEastAsia" w:hint="eastAsia"/>
                            <w:iCs/>
                            <w:sz w:val="16"/>
                          </w:rPr>
                          <w:t>266.67</w:t>
                        </w:r>
                        <w:r w:rsidRPr="00690AF0">
                          <w:rPr>
                            <w:bCs/>
                            <w:i/>
                            <w:sz w:val="16"/>
                          </w:rPr>
                          <w:t>μs</w:t>
                        </w:r>
                        <w:r w:rsidRPr="00690AF0">
                          <w:rPr>
                            <w:rFonts w:eastAsiaTheme="minorEastAsia"/>
                            <w:iCs/>
                            <w:sz w:val="16"/>
                          </w:rPr>
                          <w:t xml:space="preserve">, </w:t>
                        </w:r>
                        <w:r w:rsidRPr="00690AF0">
                          <w:rPr>
                            <w:rFonts w:eastAsiaTheme="minorEastAsia" w:hint="eastAsia"/>
                            <w:iCs/>
                            <w:sz w:val="16"/>
                          </w:rPr>
                          <w:t>133.33</w:t>
                        </w:r>
                        <w:r w:rsidRPr="00690AF0">
                          <w:rPr>
                            <w:bCs/>
                            <w:i/>
                            <w:sz w:val="16"/>
                          </w:rPr>
                          <w:t>μs</w:t>
                        </w:r>
                        <w:r w:rsidRPr="00690AF0">
                          <w:rPr>
                            <w:rFonts w:eastAsiaTheme="minorEastAsia"/>
                            <w:iCs/>
                            <w:sz w:val="16"/>
                          </w:rPr>
                          <w:t xml:space="preserve"> and </w:t>
                        </w:r>
                        <w:r w:rsidRPr="00690AF0">
                          <w:rPr>
                            <w:rFonts w:eastAsiaTheme="minorEastAsia" w:hint="eastAsia"/>
                            <w:iCs/>
                            <w:sz w:val="16"/>
                          </w:rPr>
                          <w:t>66.67</w:t>
                        </w:r>
                        <w:r w:rsidRPr="00690AF0">
                          <w:rPr>
                            <w:bCs/>
                            <w:i/>
                            <w:sz w:val="16"/>
                          </w:rPr>
                          <w:t>μs</w:t>
                        </w:r>
                        <w:r w:rsidRPr="00690AF0">
                          <w:rPr>
                            <w:rFonts w:eastAsiaTheme="minorEastAsia" w:hint="eastAsia"/>
                            <w:iCs/>
                            <w:sz w:val="16"/>
                          </w:rPr>
                          <w:t xml:space="preserve"> to be kept, which provides better multiplexing capability in the frequency domain.</w:t>
                        </w:r>
                      </w:p>
                      <w:p w14:paraId="5D41D517" w14:textId="77777777" w:rsidR="00FE2D10" w:rsidRPr="00690AF0" w:rsidRDefault="00FE2D10" w:rsidP="00E357CB">
                        <w:pPr>
                          <w:pStyle w:val="aff3"/>
                          <w:numPr>
                            <w:ilvl w:val="0"/>
                            <w:numId w:val="11"/>
                          </w:numPr>
                          <w:overflowPunct/>
                          <w:autoSpaceDE/>
                          <w:autoSpaceDN/>
                          <w:adjustRightInd/>
                          <w:spacing w:after="0"/>
                          <w:contextualSpacing w:val="0"/>
                          <w:jc w:val="both"/>
                          <w:textAlignment w:val="auto"/>
                          <w:rPr>
                            <w:rFonts w:eastAsiaTheme="minorEastAsia"/>
                            <w:iCs/>
                            <w:sz w:val="16"/>
                          </w:rPr>
                        </w:pPr>
                        <w:r w:rsidRPr="00690AF0">
                          <w:rPr>
                            <w:rFonts w:eastAsiaTheme="minorEastAsia"/>
                            <w:iCs/>
                            <w:sz w:val="16"/>
                          </w:rPr>
                          <w:t>D</w:t>
                        </w:r>
                        <w:r w:rsidRPr="00690AF0">
                          <w:rPr>
                            <w:rFonts w:eastAsiaTheme="minorEastAsia" w:hint="eastAsia"/>
                            <w:iCs/>
                            <w:sz w:val="16"/>
                          </w:rPr>
                          <w:t>own-select to 1</w:t>
                        </w:r>
                        <w:r w:rsidRPr="00690AF0">
                          <w:rPr>
                            <w:rFonts w:eastAsiaTheme="minorEastAsia"/>
                            <w:iCs/>
                            <w:sz w:val="16"/>
                          </w:rPr>
                          <w:t xml:space="preserve"> between </w:t>
                        </w:r>
                        <w:r w:rsidRPr="00690AF0">
                          <w:rPr>
                            <w:rFonts w:eastAsiaTheme="minorEastAsia" w:hint="eastAsia"/>
                            <w:iCs/>
                            <w:sz w:val="16"/>
                          </w:rPr>
                          <w:t>bit duration</w:t>
                        </w:r>
                        <w:r w:rsidRPr="00690AF0">
                          <w:rPr>
                            <w:rFonts w:eastAsiaTheme="minorEastAsia"/>
                            <w:iCs/>
                            <w:sz w:val="16"/>
                          </w:rPr>
                          <w:t xml:space="preserve"> 1.39</w:t>
                        </w:r>
                        <w:r w:rsidRPr="00690AF0">
                          <w:rPr>
                            <w:bCs/>
                            <w:i/>
                            <w:sz w:val="16"/>
                          </w:rPr>
                          <w:t>μs</w:t>
                        </w:r>
                        <w:r w:rsidRPr="00690AF0">
                          <w:rPr>
                            <w:rFonts w:eastAsiaTheme="minorEastAsia"/>
                            <w:iCs/>
                            <w:sz w:val="16"/>
                          </w:rPr>
                          <w:t xml:space="preserve"> and 1.04</w:t>
                        </w:r>
                        <w:r w:rsidRPr="00690AF0">
                          <w:rPr>
                            <w:bCs/>
                            <w:i/>
                            <w:sz w:val="16"/>
                          </w:rPr>
                          <w:t>μs</w:t>
                        </w:r>
                        <w:r w:rsidRPr="00690AF0">
                          <w:rPr>
                            <w:rFonts w:eastAsiaTheme="minorEastAsia" w:hint="eastAsia"/>
                            <w:iCs/>
                            <w:sz w:val="16"/>
                          </w:rPr>
                          <w:t xml:space="preserve">, which </w:t>
                        </w:r>
                        <w:r w:rsidRPr="00690AF0">
                          <w:rPr>
                            <w:rFonts w:eastAsiaTheme="minorEastAsia"/>
                            <w:iCs/>
                            <w:sz w:val="16"/>
                          </w:rPr>
                          <w:t>achieves</w:t>
                        </w:r>
                        <w:r w:rsidRPr="00690AF0">
                          <w:rPr>
                            <w:rFonts w:eastAsiaTheme="minorEastAsia" w:hint="eastAsia"/>
                            <w:iCs/>
                            <w:sz w:val="16"/>
                          </w:rPr>
                          <w:t xml:space="preserve"> </w:t>
                        </w:r>
                        <w:r w:rsidRPr="00690AF0">
                          <w:rPr>
                            <w:rFonts w:eastAsiaTheme="minorEastAsia"/>
                            <w:iCs/>
                            <w:sz w:val="16"/>
                          </w:rPr>
                          <w:t>the</w:t>
                        </w:r>
                        <w:r w:rsidRPr="00690AF0">
                          <w:rPr>
                            <w:rFonts w:eastAsiaTheme="minorEastAsia" w:hint="eastAsia"/>
                            <w:iCs/>
                            <w:sz w:val="16"/>
                          </w:rPr>
                          <w:t xml:space="preserve"> competitive peak data rate larger </w:t>
                        </w:r>
                        <w:r w:rsidRPr="00690AF0">
                          <w:rPr>
                            <w:rFonts w:eastAsiaTheme="minorEastAsia"/>
                            <w:iCs/>
                            <w:sz w:val="16"/>
                          </w:rPr>
                          <w:t>than</w:t>
                        </w:r>
                        <w:r w:rsidRPr="00690AF0">
                          <w:rPr>
                            <w:rFonts w:eastAsiaTheme="minorEastAsia" w:hint="eastAsia"/>
                            <w:iCs/>
                            <w:sz w:val="16"/>
                          </w:rPr>
                          <w:t xml:space="preserve"> 640 kbps.</w:t>
                        </w:r>
                      </w:p>
                      <w:p w14:paraId="4198BA9B" w14:textId="77777777" w:rsidR="00FE2D10" w:rsidRPr="00690AF0" w:rsidRDefault="00FE2D10" w:rsidP="00E357CB">
                        <w:pPr>
                          <w:pStyle w:val="aff3"/>
                          <w:numPr>
                            <w:ilvl w:val="0"/>
                            <w:numId w:val="11"/>
                          </w:numPr>
                          <w:overflowPunct/>
                          <w:autoSpaceDE/>
                          <w:autoSpaceDN/>
                          <w:adjustRightInd/>
                          <w:spacing w:after="0"/>
                          <w:contextualSpacing w:val="0"/>
                          <w:jc w:val="both"/>
                          <w:textAlignment w:val="auto"/>
                          <w:rPr>
                            <w:rFonts w:eastAsiaTheme="minorEastAsia"/>
                            <w:iCs/>
                            <w:sz w:val="16"/>
                          </w:rPr>
                        </w:pPr>
                        <w:r w:rsidRPr="00690AF0">
                          <w:rPr>
                            <w:rFonts w:eastAsiaTheme="minorEastAsia" w:hint="eastAsia"/>
                            <w:iCs/>
                            <w:sz w:val="16"/>
                          </w:rPr>
                          <w:t xml:space="preserve">The remaining bit durations </w:t>
                        </w:r>
                        <w:r w:rsidRPr="00690AF0">
                          <w:rPr>
                            <w:rFonts w:eastAsiaTheme="minorEastAsia"/>
                            <w:iCs/>
                            <w:sz w:val="16"/>
                          </w:rPr>
                          <w:t>will be further discussed</w:t>
                        </w:r>
                        <w:r w:rsidRPr="00690AF0">
                          <w:rPr>
                            <w:rFonts w:eastAsiaTheme="minorEastAsia" w:hint="eastAsia"/>
                            <w:iCs/>
                            <w:sz w:val="16"/>
                          </w:rPr>
                          <w:t>.</w:t>
                        </w:r>
                      </w:p>
                    </w:tc>
                  </w:tr>
                </w:tbl>
                <w:p w14:paraId="4C09C1DF" w14:textId="6080964F" w:rsidR="00FE2D10" w:rsidRPr="00FE2D10" w:rsidRDefault="00FE2D10" w:rsidP="00FE2D10">
                  <w:pPr>
                    <w:rPr>
                      <w:rFonts w:eastAsia="DengXian"/>
                    </w:rPr>
                  </w:pPr>
                </w:p>
              </w:tc>
            </w:tr>
          </w:tbl>
          <w:p w14:paraId="28720B98" w14:textId="43A847E3" w:rsidR="00FE2D10" w:rsidRPr="0035533A" w:rsidRDefault="00FE2D10" w:rsidP="0035533A">
            <w:pPr>
              <w:snapToGrid w:val="0"/>
              <w:jc w:val="both"/>
              <w:rPr>
                <w:rFonts w:eastAsia="DengXian"/>
                <w:bCs/>
                <w:color w:val="000000" w:themeColor="text1"/>
                <w:lang w:val="en-US"/>
              </w:rPr>
            </w:pPr>
          </w:p>
        </w:tc>
      </w:tr>
    </w:tbl>
    <w:p w14:paraId="694F2274" w14:textId="38ECF2F3" w:rsidR="0035533A" w:rsidRDefault="00495778" w:rsidP="00B746ED">
      <w:pPr>
        <w:spacing w:before="240"/>
        <w:rPr>
          <w:rFonts w:eastAsia="맑은 고딕"/>
          <w:lang w:eastAsia="ko-KR"/>
        </w:rPr>
      </w:pPr>
      <w:r>
        <w:rPr>
          <w:rFonts w:eastAsia="맑은 고딕" w:hint="eastAsia"/>
          <w:lang w:eastAsia="ko-KR"/>
        </w:rPr>
        <w:lastRenderedPageBreak/>
        <w:t>A</w:t>
      </w:r>
      <w:r>
        <w:rPr>
          <w:rFonts w:eastAsia="맑은 고딕"/>
          <w:lang w:eastAsia="ko-KR"/>
        </w:rPr>
        <w:t xml:space="preserve">s </w:t>
      </w:r>
      <w:proofErr w:type="spellStart"/>
      <w:r>
        <w:rPr>
          <w:rFonts w:eastAsia="맑은 고딕"/>
          <w:lang w:eastAsia="ko-KR"/>
        </w:rPr>
        <w:t>analyzed</w:t>
      </w:r>
      <w:proofErr w:type="spellEnd"/>
      <w:r>
        <w:rPr>
          <w:rFonts w:eastAsia="맑은 고딕"/>
          <w:lang w:eastAsia="ko-KR"/>
        </w:rPr>
        <w:t xml:space="preserve"> in [</w:t>
      </w:r>
      <w:r w:rsidR="00182458">
        <w:rPr>
          <w:rFonts w:eastAsia="맑은 고딕"/>
          <w:lang w:eastAsia="ko-KR"/>
        </w:rPr>
        <w:t>1</w:t>
      </w:r>
      <w:r>
        <w:rPr>
          <w:rFonts w:eastAsia="맑은 고딕"/>
          <w:lang w:eastAsia="ko-KR"/>
        </w:rPr>
        <w:t xml:space="preserve">], the probability of random ID collision in Msg2 </w:t>
      </w:r>
      <w:r w:rsidR="00114334">
        <w:rPr>
          <w:rFonts w:eastAsia="맑은 고딕"/>
          <w:lang w:eastAsia="ko-KR"/>
        </w:rPr>
        <w:t xml:space="preserve">in the worst case </w:t>
      </w:r>
      <w:r>
        <w:rPr>
          <w:rFonts w:eastAsia="맑은 고딕"/>
          <w:lang w:eastAsia="ko-KR"/>
        </w:rPr>
        <w:t xml:space="preserve">is </w:t>
      </w:r>
      <w:r w:rsidR="00114334">
        <w:rPr>
          <w:rFonts w:eastAsia="맑은 고딕"/>
          <w:lang w:eastAsia="ko-KR"/>
        </w:rPr>
        <w:t xml:space="preserve">about 0.23%. In our view we should stick to the previous agreement made in SI phase </w:t>
      </w:r>
      <w:proofErr w:type="gramStart"/>
      <w:r w:rsidR="00114334">
        <w:rPr>
          <w:rFonts w:eastAsia="맑은 고딕"/>
          <w:lang w:eastAsia="ko-KR"/>
        </w:rPr>
        <w:t>i.e.</w:t>
      </w:r>
      <w:proofErr w:type="gramEnd"/>
      <w:r w:rsidR="00114334">
        <w:rPr>
          <w:rFonts w:eastAsia="맑은 고딕"/>
          <w:lang w:eastAsia="ko-KR"/>
        </w:rPr>
        <w:t xml:space="preserve"> the size of random ID in A-IoT Msg1 should be sufficient for contention resolution purpose. </w:t>
      </w:r>
    </w:p>
    <w:p w14:paraId="7D7E9CA8" w14:textId="2DCAC0EA" w:rsidR="00B85054" w:rsidRDefault="00311072" w:rsidP="00B746ED">
      <w:pPr>
        <w:spacing w:before="240"/>
        <w:rPr>
          <w:rFonts w:eastAsia="맑은 고딕"/>
          <w:b/>
          <w:bCs/>
          <w:lang w:eastAsia="ko-KR"/>
        </w:rPr>
      </w:pPr>
      <w:r w:rsidRPr="00311072">
        <w:rPr>
          <w:rFonts w:eastAsia="맑은 고딕" w:hint="eastAsia"/>
          <w:b/>
          <w:bCs/>
          <w:lang w:eastAsia="ko-KR"/>
        </w:rPr>
        <w:t>P</w:t>
      </w:r>
      <w:r w:rsidRPr="00311072">
        <w:rPr>
          <w:rFonts w:eastAsia="맑은 고딕"/>
          <w:b/>
          <w:bCs/>
          <w:lang w:eastAsia="ko-KR"/>
        </w:rPr>
        <w:t xml:space="preserve">roposal </w:t>
      </w:r>
      <w:r w:rsidR="00DC7FAA">
        <w:rPr>
          <w:rFonts w:eastAsia="맑은 고딕"/>
          <w:b/>
          <w:bCs/>
          <w:lang w:eastAsia="ko-KR"/>
        </w:rPr>
        <w:t>4</w:t>
      </w:r>
      <w:r w:rsidRPr="00311072">
        <w:rPr>
          <w:rFonts w:eastAsia="맑은 고딕"/>
          <w:b/>
          <w:bCs/>
          <w:lang w:eastAsia="ko-KR"/>
        </w:rPr>
        <w:t xml:space="preserve">: </w:t>
      </w:r>
      <w:r w:rsidR="00201AB4">
        <w:rPr>
          <w:rFonts w:eastAsia="맑은 고딕"/>
          <w:b/>
          <w:bCs/>
          <w:lang w:eastAsia="ko-KR"/>
        </w:rPr>
        <w:t xml:space="preserve">Msg2 </w:t>
      </w:r>
      <w:r w:rsidR="00114334">
        <w:rPr>
          <w:rFonts w:eastAsia="맑은 고딕"/>
          <w:b/>
          <w:bCs/>
          <w:lang w:eastAsia="ko-KR"/>
        </w:rPr>
        <w:t xml:space="preserve">does not contain Msg1 resource identifier </w:t>
      </w:r>
      <w:r w:rsidR="00B85054">
        <w:rPr>
          <w:rFonts w:eastAsia="맑은 고딕"/>
          <w:b/>
          <w:bCs/>
          <w:lang w:eastAsia="ko-KR"/>
        </w:rPr>
        <w:t xml:space="preserve">for CBRA. </w:t>
      </w:r>
    </w:p>
    <w:p w14:paraId="08D02F3E" w14:textId="77699D3A" w:rsidR="0006290E" w:rsidRDefault="00A21B7B" w:rsidP="001475C6">
      <w:pPr>
        <w:spacing w:before="240"/>
        <w:rPr>
          <w:rFonts w:eastAsia="맑은 고딕"/>
          <w:lang w:eastAsia="ko-KR"/>
        </w:rPr>
      </w:pPr>
      <w:r>
        <w:rPr>
          <w:rFonts w:eastAsia="맑은 고딕"/>
          <w:lang w:eastAsia="ko-KR"/>
        </w:rPr>
        <w:t>Regarding whether/how to indicate the number of echoed random IDs included in Msg2, it is still NOT clear how FDMA (</w:t>
      </w:r>
      <w:proofErr w:type="gramStart"/>
      <w:r>
        <w:rPr>
          <w:rFonts w:eastAsia="맑은 고딕"/>
          <w:lang w:eastAsia="ko-KR"/>
        </w:rPr>
        <w:t>e.g.</w:t>
      </w:r>
      <w:proofErr w:type="gramEnd"/>
      <w:r>
        <w:rPr>
          <w:rFonts w:eastAsia="맑은 고딕"/>
          <w:lang w:eastAsia="ko-KR"/>
        </w:rPr>
        <w:t xml:space="preserve"> frequency shift offset information) works and scheduling information in Msg2. In our view we need to wait further RAN1 progress.</w:t>
      </w:r>
    </w:p>
    <w:p w14:paraId="29C1A18C" w14:textId="3D4180EF" w:rsidR="00A21B7B" w:rsidRPr="00A21B7B" w:rsidRDefault="00A21B7B" w:rsidP="001475C6">
      <w:pPr>
        <w:spacing w:before="240"/>
        <w:rPr>
          <w:rFonts w:eastAsia="맑은 고딕"/>
          <w:b/>
          <w:bCs/>
          <w:lang w:eastAsia="ko-KR"/>
        </w:rPr>
      </w:pPr>
      <w:r w:rsidRPr="00A21B7B">
        <w:rPr>
          <w:rFonts w:eastAsia="맑은 고딕" w:hint="eastAsia"/>
          <w:b/>
          <w:bCs/>
          <w:lang w:eastAsia="ko-KR"/>
        </w:rPr>
        <w:t>P</w:t>
      </w:r>
      <w:r w:rsidRPr="00A21B7B">
        <w:rPr>
          <w:rFonts w:eastAsia="맑은 고딕"/>
          <w:b/>
          <w:bCs/>
          <w:lang w:eastAsia="ko-KR"/>
        </w:rPr>
        <w:t xml:space="preserve">roposal </w:t>
      </w:r>
      <w:r w:rsidR="00D827BB">
        <w:rPr>
          <w:rFonts w:eastAsia="맑은 고딕"/>
          <w:b/>
          <w:bCs/>
          <w:lang w:eastAsia="ko-KR"/>
        </w:rPr>
        <w:t>5</w:t>
      </w:r>
      <w:r w:rsidRPr="00A21B7B">
        <w:rPr>
          <w:rFonts w:eastAsia="맑은 고딕"/>
          <w:b/>
          <w:bCs/>
          <w:lang w:eastAsia="ko-KR"/>
        </w:rPr>
        <w:t xml:space="preserve">: RAN2 waits further RAN1 progress on the necessity of indicating the number of echoed random IDs in Msg2. </w:t>
      </w:r>
    </w:p>
    <w:p w14:paraId="2CC8791A" w14:textId="0ECFFE98" w:rsidR="0011436C" w:rsidRPr="00A30630" w:rsidRDefault="0011436C" w:rsidP="0011436C">
      <w:pPr>
        <w:pStyle w:val="2"/>
        <w:rPr>
          <w:rFonts w:eastAsia="맑은 고딕"/>
          <w:lang w:eastAsia="ko-KR"/>
        </w:rPr>
      </w:pPr>
      <w:r w:rsidRPr="00A30630">
        <w:rPr>
          <w:rFonts w:eastAsia="맑은 고딕" w:hint="eastAsia"/>
          <w:lang w:eastAsia="ko-KR"/>
        </w:rPr>
        <w:t>2</w:t>
      </w:r>
      <w:r w:rsidRPr="00A30630">
        <w:rPr>
          <w:rFonts w:eastAsia="맑은 고딕"/>
          <w:lang w:eastAsia="ko-KR"/>
        </w:rPr>
        <w:t>.3 NAC</w:t>
      </w:r>
      <w:r>
        <w:rPr>
          <w:rFonts w:eastAsia="맑은 고딕"/>
          <w:lang w:eastAsia="ko-KR"/>
        </w:rPr>
        <w:t>K</w:t>
      </w:r>
      <w:r w:rsidR="00EA12A3">
        <w:rPr>
          <w:rFonts w:eastAsia="맑은 고딕"/>
          <w:lang w:eastAsia="ko-KR"/>
        </w:rPr>
        <w:t xml:space="preserve"> </w:t>
      </w:r>
      <w:r w:rsidR="00FD0A1F">
        <w:rPr>
          <w:rFonts w:eastAsia="맑은 고딕"/>
          <w:lang w:eastAsia="ko-KR"/>
        </w:rPr>
        <w:t>feedback</w:t>
      </w:r>
    </w:p>
    <w:p w14:paraId="4CD847ED" w14:textId="2BE63F72" w:rsidR="00201AB4" w:rsidRDefault="0011436C" w:rsidP="00B746ED">
      <w:pPr>
        <w:spacing w:before="240"/>
        <w:rPr>
          <w:rFonts w:eastAsia="맑은 고딕"/>
          <w:lang w:eastAsia="ko-KR"/>
        </w:rPr>
      </w:pPr>
      <w:r>
        <w:rPr>
          <w:rFonts w:eastAsia="맑은 고딕"/>
          <w:lang w:eastAsia="ko-KR"/>
        </w:rPr>
        <w:t xml:space="preserve">RAN1 agreed to support FDMA of D2R transmissions for Msg3 from multiple devices as per agreement below. </w:t>
      </w:r>
    </w:p>
    <w:tbl>
      <w:tblPr>
        <w:tblStyle w:val="af0"/>
        <w:tblW w:w="0" w:type="auto"/>
        <w:tblInd w:w="0" w:type="dxa"/>
        <w:tblLook w:val="04A0" w:firstRow="1" w:lastRow="0" w:firstColumn="1" w:lastColumn="0" w:noHBand="0" w:noVBand="1"/>
      </w:tblPr>
      <w:tblGrid>
        <w:gridCol w:w="9631"/>
      </w:tblGrid>
      <w:tr w:rsidR="0011436C" w14:paraId="3F415F88" w14:textId="77777777" w:rsidTr="0011436C">
        <w:tc>
          <w:tcPr>
            <w:tcW w:w="9631" w:type="dxa"/>
          </w:tcPr>
          <w:p w14:paraId="6A94250E" w14:textId="77777777" w:rsidR="0011436C" w:rsidRPr="00E310F5" w:rsidRDefault="0011436C" w:rsidP="0011436C">
            <w:pPr>
              <w:snapToGrid w:val="0"/>
              <w:rPr>
                <w:rFonts w:eastAsia="DengXian"/>
                <w:bCs/>
                <w:lang w:val="en-US"/>
              </w:rPr>
            </w:pPr>
            <w:r w:rsidRPr="00E310F5">
              <w:rPr>
                <w:rFonts w:eastAsia="DengXian"/>
                <w:bCs/>
                <w:highlight w:val="green"/>
                <w:lang w:val="en-US"/>
              </w:rPr>
              <w:t>Agreement</w:t>
            </w:r>
            <w:r>
              <w:rPr>
                <w:rFonts w:eastAsia="DengXian"/>
                <w:bCs/>
                <w:lang w:val="en-US"/>
              </w:rPr>
              <w:t xml:space="preserve"> (RAN1#120)</w:t>
            </w:r>
          </w:p>
          <w:p w14:paraId="51F55835" w14:textId="03093A8A" w:rsidR="0011436C" w:rsidRPr="0011436C" w:rsidRDefault="0011436C" w:rsidP="0011436C">
            <w:pPr>
              <w:snapToGrid w:val="0"/>
              <w:rPr>
                <w:rFonts w:eastAsia="DengXian"/>
                <w:bCs/>
                <w:lang w:val="en-US"/>
              </w:rPr>
            </w:pPr>
            <w:r w:rsidRPr="00E310F5">
              <w:rPr>
                <w:rFonts w:eastAsia="DengXian"/>
                <w:bCs/>
                <w:lang w:val="en-US"/>
              </w:rPr>
              <w:t>Support FDMA of D2R transmissions for Msg3 from multiple devices in response to a PRDCH for Msg2 transmission corresponding to multiple Msg1 during access procedure.</w:t>
            </w:r>
          </w:p>
          <w:p w14:paraId="4C45BF92" w14:textId="77777777" w:rsidR="0011436C" w:rsidRPr="00313D87" w:rsidRDefault="0011436C" w:rsidP="0011436C">
            <w:pPr>
              <w:snapToGrid w:val="0"/>
              <w:rPr>
                <w:rFonts w:eastAsia="DengXian"/>
                <w:bCs/>
              </w:rPr>
            </w:pPr>
            <w:r w:rsidRPr="00313D87">
              <w:rPr>
                <w:rFonts w:eastAsia="DengXian"/>
                <w:bCs/>
                <w:highlight w:val="green"/>
              </w:rPr>
              <w:t>Agreement</w:t>
            </w:r>
            <w:r>
              <w:rPr>
                <w:rFonts w:eastAsia="DengXian"/>
                <w:bCs/>
              </w:rPr>
              <w:t xml:space="preserve"> (RAN1#120)</w:t>
            </w:r>
          </w:p>
          <w:p w14:paraId="2AD32778" w14:textId="77777777" w:rsidR="0011436C" w:rsidRPr="00313D87" w:rsidRDefault="0011436C" w:rsidP="0011436C">
            <w:pPr>
              <w:snapToGrid w:val="0"/>
              <w:rPr>
                <w:rFonts w:eastAsia="DengXian"/>
                <w:bCs/>
              </w:rPr>
            </w:pPr>
            <w:r w:rsidRPr="00313D87">
              <w:rPr>
                <w:rFonts w:eastAsia="DengXian"/>
                <w:bCs/>
              </w:rPr>
              <w:t xml:space="preserve">Support the following option(s) for frequency domain resource for Msg3 transmission: </w:t>
            </w:r>
          </w:p>
          <w:p w14:paraId="019E01DC" w14:textId="77777777" w:rsidR="0011436C" w:rsidRPr="00313D87" w:rsidRDefault="0011436C" w:rsidP="00E357CB">
            <w:pPr>
              <w:pStyle w:val="aff3"/>
              <w:numPr>
                <w:ilvl w:val="0"/>
                <w:numId w:val="12"/>
              </w:numPr>
              <w:overflowPunct/>
              <w:autoSpaceDE/>
              <w:autoSpaceDN/>
              <w:snapToGrid w:val="0"/>
              <w:spacing w:after="0"/>
              <w:jc w:val="both"/>
              <w:textAlignment w:val="auto"/>
              <w:rPr>
                <w:rFonts w:eastAsia="DengXian"/>
                <w:iCs/>
              </w:rPr>
            </w:pPr>
            <w:r w:rsidRPr="00313D87">
              <w:rPr>
                <w:rFonts w:eastAsia="DengXian"/>
                <w:bCs/>
              </w:rPr>
              <w:t>Option 2: The frequency domain resource for Msg3 can be determined based on explicit indication in the PRDCH for Msg2 transmission for one or multiples devices.</w:t>
            </w:r>
          </w:p>
          <w:p w14:paraId="25BA118A" w14:textId="77777777" w:rsidR="0011436C" w:rsidRPr="00313D87" w:rsidRDefault="0011436C" w:rsidP="00E357CB">
            <w:pPr>
              <w:pStyle w:val="aff3"/>
              <w:numPr>
                <w:ilvl w:val="0"/>
                <w:numId w:val="12"/>
              </w:numPr>
              <w:overflowPunct/>
              <w:autoSpaceDE/>
              <w:autoSpaceDN/>
              <w:snapToGrid w:val="0"/>
              <w:spacing w:after="0"/>
              <w:jc w:val="both"/>
              <w:textAlignment w:val="auto"/>
              <w:rPr>
                <w:rFonts w:eastAsia="DengXian"/>
                <w:iCs/>
              </w:rPr>
            </w:pPr>
            <w:r w:rsidRPr="00313D87">
              <w:rPr>
                <w:rFonts w:eastAsia="DengXian"/>
                <w:iCs/>
              </w:rPr>
              <w:t>FFS: support option 1 as a default if PRDCH does not provide the indication or based on a rule</w:t>
            </w:r>
          </w:p>
          <w:p w14:paraId="19A738F9" w14:textId="22D5E6F0" w:rsidR="0011436C" w:rsidRPr="0011436C" w:rsidRDefault="0011436C" w:rsidP="00E357CB">
            <w:pPr>
              <w:pStyle w:val="aff3"/>
              <w:numPr>
                <w:ilvl w:val="1"/>
                <w:numId w:val="12"/>
              </w:numPr>
              <w:overflowPunct/>
              <w:autoSpaceDE/>
              <w:autoSpaceDN/>
              <w:snapToGrid w:val="0"/>
              <w:spacing w:after="0"/>
              <w:jc w:val="both"/>
              <w:textAlignment w:val="auto"/>
              <w:rPr>
                <w:rFonts w:eastAsia="DengXian"/>
                <w:iCs/>
              </w:rPr>
            </w:pPr>
            <w:r w:rsidRPr="00313D87">
              <w:rPr>
                <w:rFonts w:eastAsia="DengXian"/>
                <w:iCs/>
              </w:rPr>
              <w:t xml:space="preserve">Option 1: the </w:t>
            </w:r>
            <w:r w:rsidRPr="00313D87">
              <w:rPr>
                <w:rFonts w:eastAsia="DengXian"/>
                <w:bCs/>
              </w:rPr>
              <w:t>frequency domain resource for Msg3 reuses the frequency domain resource for Msg1 for the same device</w:t>
            </w:r>
          </w:p>
        </w:tc>
      </w:tr>
    </w:tbl>
    <w:p w14:paraId="3B1CBD20" w14:textId="617CF5DC" w:rsidR="0011436C" w:rsidRDefault="0011436C" w:rsidP="00B746ED">
      <w:pPr>
        <w:spacing w:before="240"/>
        <w:rPr>
          <w:rFonts w:eastAsia="맑은 고딕"/>
          <w:lang w:eastAsia="ko-KR"/>
        </w:rPr>
      </w:pPr>
      <w:r>
        <w:rPr>
          <w:rFonts w:eastAsia="맑은 고딕" w:hint="eastAsia"/>
          <w:lang w:eastAsia="ko-KR"/>
        </w:rPr>
        <w:t>S</w:t>
      </w:r>
      <w:r>
        <w:rPr>
          <w:rFonts w:eastAsia="맑은 고딕"/>
          <w:lang w:eastAsia="ko-KR"/>
        </w:rPr>
        <w:t xml:space="preserve">imilar to Msg2, </w:t>
      </w:r>
      <w:r w:rsidR="00EA12A3">
        <w:rPr>
          <w:rFonts w:eastAsia="맑은 고딕"/>
          <w:lang w:eastAsia="ko-KR"/>
        </w:rPr>
        <w:t xml:space="preserve">we need to support multiplexing of information for multiple devices in NACK-based feedback for Msg3. In our view it is enough to include one or more AS ID(s) of the device(s) </w:t>
      </w:r>
    </w:p>
    <w:p w14:paraId="7C274468" w14:textId="70F14DC5" w:rsidR="00EA12A3" w:rsidRDefault="00EA12A3" w:rsidP="00EA12A3">
      <w:pPr>
        <w:spacing w:before="240"/>
        <w:rPr>
          <w:rFonts w:eastAsia="맑은 고딕"/>
          <w:b/>
          <w:bCs/>
          <w:lang w:eastAsia="ko-KR"/>
        </w:rPr>
      </w:pPr>
      <w:r w:rsidRPr="00BB0ADB">
        <w:rPr>
          <w:rFonts w:eastAsia="맑은 고딕"/>
          <w:b/>
          <w:bCs/>
          <w:lang w:eastAsia="ko-KR"/>
        </w:rPr>
        <w:t xml:space="preserve">Proposal </w:t>
      </w:r>
      <w:r w:rsidR="00D827BB">
        <w:rPr>
          <w:rFonts w:eastAsia="맑은 고딕"/>
          <w:b/>
          <w:bCs/>
          <w:lang w:eastAsia="ko-KR"/>
        </w:rPr>
        <w:t>6</w:t>
      </w:r>
      <w:r w:rsidRPr="00BB0ADB">
        <w:rPr>
          <w:rFonts w:eastAsia="맑은 고딕"/>
          <w:b/>
          <w:bCs/>
          <w:lang w:eastAsia="ko-KR"/>
        </w:rPr>
        <w:t xml:space="preserve">: </w:t>
      </w:r>
      <w:r w:rsidR="00FD0A1F">
        <w:rPr>
          <w:rFonts w:eastAsia="맑은 고딕"/>
          <w:b/>
          <w:bCs/>
          <w:lang w:eastAsia="ko-KR"/>
        </w:rPr>
        <w:t>N</w:t>
      </w:r>
      <w:r>
        <w:rPr>
          <w:rFonts w:eastAsia="맑은 고딕"/>
          <w:b/>
          <w:bCs/>
          <w:lang w:eastAsia="ko-KR"/>
        </w:rPr>
        <w:t xml:space="preserve">ew R2D NACK feedback message is defined as one R2D MAC PDU including one or more AS IDs about failure of Msg3 reception from device(s).  </w:t>
      </w:r>
    </w:p>
    <w:p w14:paraId="66A592EA" w14:textId="77777777" w:rsidR="00EA12A3" w:rsidRDefault="00EA12A3" w:rsidP="00EA12A3">
      <w:pPr>
        <w:spacing w:before="240"/>
        <w:rPr>
          <w:rFonts w:eastAsia="맑은 고딕"/>
          <w:lang w:eastAsia="ko-KR"/>
        </w:rPr>
      </w:pPr>
      <w:r>
        <w:rPr>
          <w:rFonts w:eastAsia="맑은 고딕" w:hint="eastAsia"/>
          <w:lang w:eastAsia="ko-KR"/>
        </w:rPr>
        <w:t>A</w:t>
      </w:r>
      <w:r>
        <w:rPr>
          <w:rFonts w:eastAsia="맑은 고딕"/>
          <w:lang w:eastAsia="ko-KR"/>
        </w:rPr>
        <w:t xml:space="preserve">lthough a certain targeted device receives NACK-based feedback including its AS ID, we think that subsequent paging needs to be received to initiate random access procedure. The reason is that paging message includes a number of msg1 resources. One may consider that NACK-based feedback can include a number of msg1 resources but it does not bring much benefit. </w:t>
      </w:r>
    </w:p>
    <w:p w14:paraId="7901FB36" w14:textId="38D8750A" w:rsidR="00EA12A3" w:rsidRDefault="00EA12A3" w:rsidP="00EA12A3">
      <w:pPr>
        <w:spacing w:before="240"/>
        <w:rPr>
          <w:rFonts w:eastAsia="맑은 고딕"/>
          <w:b/>
          <w:bCs/>
          <w:lang w:eastAsia="ko-KR"/>
        </w:rPr>
      </w:pPr>
      <w:r w:rsidRPr="00BB0ADB">
        <w:rPr>
          <w:rFonts w:eastAsia="맑은 고딕"/>
          <w:b/>
          <w:bCs/>
          <w:lang w:eastAsia="ko-KR"/>
        </w:rPr>
        <w:t xml:space="preserve">Proposal </w:t>
      </w:r>
      <w:r w:rsidR="00D827BB">
        <w:rPr>
          <w:rFonts w:eastAsia="맑은 고딕"/>
          <w:b/>
          <w:bCs/>
          <w:lang w:eastAsia="ko-KR"/>
        </w:rPr>
        <w:t>7</w:t>
      </w:r>
      <w:r w:rsidRPr="00BB0ADB">
        <w:rPr>
          <w:rFonts w:eastAsia="맑은 고딕"/>
          <w:b/>
          <w:bCs/>
          <w:lang w:eastAsia="ko-KR"/>
        </w:rPr>
        <w:t xml:space="preserve">: </w:t>
      </w:r>
      <w:r w:rsidR="00FD0A1F">
        <w:rPr>
          <w:rFonts w:eastAsia="맑은 고딕"/>
          <w:b/>
          <w:bCs/>
          <w:lang w:eastAsia="ko-KR"/>
        </w:rPr>
        <w:t>S</w:t>
      </w:r>
      <w:r>
        <w:rPr>
          <w:rFonts w:eastAsia="맑은 고딕"/>
          <w:b/>
          <w:bCs/>
          <w:lang w:eastAsia="ko-KR"/>
        </w:rPr>
        <w:t xml:space="preserve">cheduling information is </w:t>
      </w:r>
      <w:r w:rsidR="00FD0A1F">
        <w:rPr>
          <w:rFonts w:eastAsia="맑은 고딕"/>
          <w:b/>
          <w:bCs/>
          <w:lang w:eastAsia="ko-KR"/>
        </w:rPr>
        <w:t xml:space="preserve">NOT </w:t>
      </w:r>
      <w:r>
        <w:rPr>
          <w:rFonts w:eastAsia="맑은 고딕"/>
          <w:b/>
          <w:bCs/>
          <w:lang w:eastAsia="ko-KR"/>
        </w:rPr>
        <w:t xml:space="preserve">included in the R2D NACK feedback message. </w:t>
      </w:r>
    </w:p>
    <w:p w14:paraId="6698D298" w14:textId="0C920C59" w:rsidR="00A22F97" w:rsidRDefault="00A22F97" w:rsidP="00A22F97">
      <w:pPr>
        <w:pStyle w:val="1"/>
        <w:rPr>
          <w:rFonts w:eastAsia="맑은 고딕"/>
          <w:lang w:eastAsia="ko-KR"/>
        </w:rPr>
      </w:pPr>
      <w:r>
        <w:rPr>
          <w:rFonts w:eastAsia="맑은 고딕"/>
          <w:lang w:eastAsia="ko-KR"/>
        </w:rPr>
        <w:t>3 Conclusion</w:t>
      </w:r>
    </w:p>
    <w:p w14:paraId="1FB182BC" w14:textId="2F8C8C71" w:rsidR="00083B59" w:rsidRDefault="00770C9D" w:rsidP="00A22F97">
      <w:pPr>
        <w:rPr>
          <w:rFonts w:eastAsia="맑은 고딕"/>
          <w:lang w:eastAsia="ko-KR"/>
        </w:rPr>
      </w:pPr>
      <w:r>
        <w:rPr>
          <w:rFonts w:eastAsia="맑은 고딕" w:hint="eastAsia"/>
          <w:lang w:eastAsia="ko-KR"/>
        </w:rPr>
        <w:t>B</w:t>
      </w:r>
      <w:r>
        <w:rPr>
          <w:rFonts w:eastAsia="맑은 고딕"/>
          <w:lang w:eastAsia="ko-KR"/>
        </w:rPr>
        <w:t>ased on above, RAN2 is requested to discuss and agree on the following proposals:</w:t>
      </w:r>
    </w:p>
    <w:p w14:paraId="5EF5DCFE" w14:textId="77777777" w:rsidR="00D57052" w:rsidRDefault="00D57052" w:rsidP="00D57052">
      <w:pPr>
        <w:spacing w:before="240"/>
        <w:rPr>
          <w:rFonts w:eastAsia="맑은 고딕"/>
          <w:b/>
          <w:bCs/>
          <w:lang w:eastAsia="ko-KR"/>
        </w:rPr>
      </w:pPr>
      <w:r w:rsidRPr="00B746ED">
        <w:rPr>
          <w:rFonts w:eastAsia="맑은 고딕" w:hint="eastAsia"/>
          <w:b/>
          <w:bCs/>
          <w:lang w:eastAsia="ko-KR"/>
        </w:rPr>
        <w:t>P</w:t>
      </w:r>
      <w:r w:rsidRPr="00B746ED">
        <w:rPr>
          <w:rFonts w:eastAsia="맑은 고딕"/>
          <w:b/>
          <w:bCs/>
          <w:lang w:eastAsia="ko-KR"/>
        </w:rPr>
        <w:t>roposal 1:</w:t>
      </w:r>
      <w:r>
        <w:rPr>
          <w:rFonts w:eastAsia="맑은 고딕"/>
          <w:b/>
          <w:bCs/>
          <w:lang w:eastAsia="ko-KR"/>
        </w:rPr>
        <w:t xml:space="preserve"> Introduce 1 bit to indicate the value of X (X=1 or X=2) time domain resource(s) for Msg1 transmission(s) in R2D trigger message for CBRA. </w:t>
      </w:r>
    </w:p>
    <w:p w14:paraId="42969EA3" w14:textId="77777777" w:rsidR="00D57052" w:rsidRDefault="00D57052" w:rsidP="00D57052">
      <w:pPr>
        <w:spacing w:before="240"/>
        <w:rPr>
          <w:rFonts w:eastAsia="맑은 고딕"/>
          <w:b/>
          <w:bCs/>
          <w:lang w:eastAsia="ko-KR"/>
        </w:rPr>
      </w:pPr>
      <w:r w:rsidRPr="00B746ED">
        <w:rPr>
          <w:rFonts w:eastAsia="맑은 고딕" w:hint="eastAsia"/>
          <w:b/>
          <w:bCs/>
          <w:lang w:eastAsia="ko-KR"/>
        </w:rPr>
        <w:t>P</w:t>
      </w:r>
      <w:r w:rsidRPr="00B746ED">
        <w:rPr>
          <w:rFonts w:eastAsia="맑은 고딕"/>
          <w:b/>
          <w:bCs/>
          <w:lang w:eastAsia="ko-KR"/>
        </w:rPr>
        <w:t xml:space="preserve">roposal </w:t>
      </w:r>
      <w:r>
        <w:rPr>
          <w:rFonts w:eastAsia="맑은 고딕"/>
          <w:b/>
          <w:bCs/>
          <w:lang w:eastAsia="ko-KR"/>
        </w:rPr>
        <w:t>2</w:t>
      </w:r>
      <w:r w:rsidRPr="00B746ED">
        <w:rPr>
          <w:rFonts w:eastAsia="맑은 고딕"/>
          <w:b/>
          <w:bCs/>
          <w:lang w:eastAsia="ko-KR"/>
        </w:rPr>
        <w:t>:</w:t>
      </w:r>
      <w:r>
        <w:rPr>
          <w:rFonts w:eastAsia="맑은 고딕"/>
          <w:b/>
          <w:bCs/>
          <w:lang w:eastAsia="ko-KR"/>
        </w:rPr>
        <w:t xml:space="preserve"> R2D trigger message is byte-aligned.  </w:t>
      </w:r>
    </w:p>
    <w:p w14:paraId="5D45412B" w14:textId="3C8D4447" w:rsidR="00D57052" w:rsidRDefault="00D57052" w:rsidP="00D57052">
      <w:pPr>
        <w:spacing w:before="240"/>
        <w:rPr>
          <w:rFonts w:eastAsia="맑은 고딕"/>
          <w:b/>
          <w:bCs/>
          <w:lang w:eastAsia="ko-KR"/>
        </w:rPr>
      </w:pPr>
      <w:r w:rsidRPr="00B746ED">
        <w:rPr>
          <w:rFonts w:eastAsia="맑은 고딕" w:hint="eastAsia"/>
          <w:b/>
          <w:bCs/>
          <w:lang w:eastAsia="ko-KR"/>
        </w:rPr>
        <w:t>P</w:t>
      </w:r>
      <w:r w:rsidRPr="00B746ED">
        <w:rPr>
          <w:rFonts w:eastAsia="맑은 고딕"/>
          <w:b/>
          <w:bCs/>
          <w:lang w:eastAsia="ko-KR"/>
        </w:rPr>
        <w:t xml:space="preserve">roposal </w:t>
      </w:r>
      <w:r>
        <w:rPr>
          <w:rFonts w:eastAsia="맑은 고딕"/>
          <w:b/>
          <w:bCs/>
          <w:lang w:eastAsia="ko-KR"/>
        </w:rPr>
        <w:t>3</w:t>
      </w:r>
      <w:r w:rsidRPr="00B746ED">
        <w:rPr>
          <w:rFonts w:eastAsia="맑은 고딕"/>
          <w:b/>
          <w:bCs/>
          <w:lang w:eastAsia="ko-KR"/>
        </w:rPr>
        <w:t>:</w:t>
      </w:r>
      <w:r>
        <w:rPr>
          <w:rFonts w:eastAsia="맑은 고딕"/>
          <w:b/>
          <w:bCs/>
          <w:lang w:eastAsia="ko-KR"/>
        </w:rPr>
        <w:t xml:space="preserve"> R2D trigger message is NOT needed in CFRA. For CBRA, the device is allowed to transmit Msg1 without receiving R2D trigger message after paging message i.e.</w:t>
      </w:r>
      <w:r w:rsidR="00814F16">
        <w:rPr>
          <w:rFonts w:eastAsia="맑은 고딕"/>
          <w:b/>
          <w:bCs/>
          <w:lang w:eastAsia="ko-KR"/>
        </w:rPr>
        <w:t>,</w:t>
      </w:r>
      <w:r>
        <w:rPr>
          <w:rFonts w:eastAsia="맑은 고딕"/>
          <w:b/>
          <w:bCs/>
          <w:lang w:eastAsia="ko-KR"/>
        </w:rPr>
        <w:t xml:space="preserve"> when initial counter value with 0 is selected at Msg1 resource selection.  </w:t>
      </w:r>
    </w:p>
    <w:p w14:paraId="71C839DC" w14:textId="77777777" w:rsidR="00F40847" w:rsidRDefault="00F40847" w:rsidP="00F40847">
      <w:pPr>
        <w:spacing w:before="240"/>
        <w:rPr>
          <w:rFonts w:eastAsia="맑은 고딕"/>
          <w:b/>
          <w:bCs/>
          <w:lang w:eastAsia="ko-KR"/>
        </w:rPr>
      </w:pPr>
      <w:r w:rsidRPr="00311072">
        <w:rPr>
          <w:rFonts w:eastAsia="맑은 고딕" w:hint="eastAsia"/>
          <w:b/>
          <w:bCs/>
          <w:lang w:eastAsia="ko-KR"/>
        </w:rPr>
        <w:t>P</w:t>
      </w:r>
      <w:r w:rsidRPr="00311072">
        <w:rPr>
          <w:rFonts w:eastAsia="맑은 고딕"/>
          <w:b/>
          <w:bCs/>
          <w:lang w:eastAsia="ko-KR"/>
        </w:rPr>
        <w:t xml:space="preserve">roposal </w:t>
      </w:r>
      <w:r>
        <w:rPr>
          <w:rFonts w:eastAsia="맑은 고딕"/>
          <w:b/>
          <w:bCs/>
          <w:lang w:eastAsia="ko-KR"/>
        </w:rPr>
        <w:t>4</w:t>
      </w:r>
      <w:r w:rsidRPr="00311072">
        <w:rPr>
          <w:rFonts w:eastAsia="맑은 고딕"/>
          <w:b/>
          <w:bCs/>
          <w:lang w:eastAsia="ko-KR"/>
        </w:rPr>
        <w:t xml:space="preserve">: </w:t>
      </w:r>
      <w:r>
        <w:rPr>
          <w:rFonts w:eastAsia="맑은 고딕"/>
          <w:b/>
          <w:bCs/>
          <w:lang w:eastAsia="ko-KR"/>
        </w:rPr>
        <w:t xml:space="preserve">Msg2 does not contain Msg1 resource identifier for CBRA. </w:t>
      </w:r>
    </w:p>
    <w:p w14:paraId="79A29B9D" w14:textId="77777777" w:rsidR="00F40847" w:rsidRPr="00A21B7B" w:rsidRDefault="00F40847" w:rsidP="00F40847">
      <w:pPr>
        <w:spacing w:before="240"/>
        <w:rPr>
          <w:rFonts w:eastAsia="맑은 고딕"/>
          <w:b/>
          <w:bCs/>
          <w:lang w:eastAsia="ko-KR"/>
        </w:rPr>
      </w:pPr>
      <w:r w:rsidRPr="00A21B7B">
        <w:rPr>
          <w:rFonts w:eastAsia="맑은 고딕" w:hint="eastAsia"/>
          <w:b/>
          <w:bCs/>
          <w:lang w:eastAsia="ko-KR"/>
        </w:rPr>
        <w:lastRenderedPageBreak/>
        <w:t>P</w:t>
      </w:r>
      <w:r w:rsidRPr="00A21B7B">
        <w:rPr>
          <w:rFonts w:eastAsia="맑은 고딕"/>
          <w:b/>
          <w:bCs/>
          <w:lang w:eastAsia="ko-KR"/>
        </w:rPr>
        <w:t xml:space="preserve">roposal </w:t>
      </w:r>
      <w:r>
        <w:rPr>
          <w:rFonts w:eastAsia="맑은 고딕"/>
          <w:b/>
          <w:bCs/>
          <w:lang w:eastAsia="ko-KR"/>
        </w:rPr>
        <w:t>5</w:t>
      </w:r>
      <w:r w:rsidRPr="00A21B7B">
        <w:rPr>
          <w:rFonts w:eastAsia="맑은 고딕"/>
          <w:b/>
          <w:bCs/>
          <w:lang w:eastAsia="ko-KR"/>
        </w:rPr>
        <w:t xml:space="preserve">: RAN2 waits further RAN1 progress on the necessity of indicating the number of echoed random IDs in Msg2. </w:t>
      </w:r>
    </w:p>
    <w:p w14:paraId="161DCCDF" w14:textId="66E50198" w:rsidR="00F40847" w:rsidRDefault="00F40847" w:rsidP="00F40847">
      <w:pPr>
        <w:spacing w:before="240"/>
        <w:rPr>
          <w:rFonts w:eastAsia="맑은 고딕"/>
          <w:b/>
          <w:bCs/>
          <w:lang w:eastAsia="ko-KR"/>
        </w:rPr>
      </w:pPr>
      <w:r w:rsidRPr="00BB0ADB">
        <w:rPr>
          <w:rFonts w:eastAsia="맑은 고딕"/>
          <w:b/>
          <w:bCs/>
          <w:lang w:eastAsia="ko-KR"/>
        </w:rPr>
        <w:t xml:space="preserve">Proposal </w:t>
      </w:r>
      <w:r>
        <w:rPr>
          <w:rFonts w:eastAsia="맑은 고딕"/>
          <w:b/>
          <w:bCs/>
          <w:lang w:eastAsia="ko-KR"/>
        </w:rPr>
        <w:t>6</w:t>
      </w:r>
      <w:r w:rsidRPr="00BB0ADB">
        <w:rPr>
          <w:rFonts w:eastAsia="맑은 고딕"/>
          <w:b/>
          <w:bCs/>
          <w:lang w:eastAsia="ko-KR"/>
        </w:rPr>
        <w:t xml:space="preserve">: </w:t>
      </w:r>
      <w:r>
        <w:rPr>
          <w:rFonts w:eastAsia="맑은 고딕"/>
          <w:b/>
          <w:bCs/>
          <w:lang w:eastAsia="ko-KR"/>
        </w:rPr>
        <w:t xml:space="preserve">New R2D NACK feedback message is defined as one R2D MAC PDU including one or more AS IDs about failure of Msg3 reception from device(s).  </w:t>
      </w:r>
    </w:p>
    <w:p w14:paraId="5E4B7645" w14:textId="77777777" w:rsidR="00F40847" w:rsidRDefault="00F40847" w:rsidP="00F40847">
      <w:pPr>
        <w:spacing w:before="240"/>
        <w:rPr>
          <w:rFonts w:eastAsia="맑은 고딕"/>
          <w:b/>
          <w:bCs/>
          <w:lang w:eastAsia="ko-KR"/>
        </w:rPr>
      </w:pPr>
      <w:r w:rsidRPr="00BB0ADB">
        <w:rPr>
          <w:rFonts w:eastAsia="맑은 고딕"/>
          <w:b/>
          <w:bCs/>
          <w:lang w:eastAsia="ko-KR"/>
        </w:rPr>
        <w:t xml:space="preserve">Proposal </w:t>
      </w:r>
      <w:r>
        <w:rPr>
          <w:rFonts w:eastAsia="맑은 고딕"/>
          <w:b/>
          <w:bCs/>
          <w:lang w:eastAsia="ko-KR"/>
        </w:rPr>
        <w:t>7</w:t>
      </w:r>
      <w:r w:rsidRPr="00BB0ADB">
        <w:rPr>
          <w:rFonts w:eastAsia="맑은 고딕"/>
          <w:b/>
          <w:bCs/>
          <w:lang w:eastAsia="ko-KR"/>
        </w:rPr>
        <w:t xml:space="preserve">: </w:t>
      </w:r>
      <w:r>
        <w:rPr>
          <w:rFonts w:eastAsia="맑은 고딕"/>
          <w:b/>
          <w:bCs/>
          <w:lang w:eastAsia="ko-KR"/>
        </w:rPr>
        <w:t xml:space="preserve">Scheduling information is NOT included in the R2D NACK feedback message. </w:t>
      </w:r>
    </w:p>
    <w:p w14:paraId="75662BC3" w14:textId="7531396D" w:rsidR="00770C9D" w:rsidRDefault="00770C9D" w:rsidP="00770C9D">
      <w:pPr>
        <w:pStyle w:val="1"/>
        <w:rPr>
          <w:rFonts w:eastAsia="맑은 고딕"/>
          <w:lang w:eastAsia="ko-KR"/>
        </w:rPr>
      </w:pPr>
      <w:r>
        <w:rPr>
          <w:rFonts w:eastAsia="맑은 고딕"/>
          <w:lang w:eastAsia="ko-KR"/>
        </w:rPr>
        <w:t>4 Reference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C75130A" w14:textId="69E5E1A1" w:rsidR="00182458" w:rsidRPr="00182458" w:rsidRDefault="00182458" w:rsidP="00182458">
      <w:pPr>
        <w:rPr>
          <w:rFonts w:eastAsia="맑은 고딕"/>
          <w:lang w:eastAsia="ko-KR"/>
        </w:rPr>
      </w:pPr>
      <w:r>
        <w:rPr>
          <w:rFonts w:eastAsia="맑은 고딕" w:hint="eastAsia"/>
          <w:lang w:eastAsia="ko-KR"/>
        </w:rPr>
        <w:t>[</w:t>
      </w:r>
      <w:r>
        <w:rPr>
          <w:rFonts w:eastAsia="맑은 고딕"/>
          <w:lang w:eastAsia="ko-KR"/>
        </w:rPr>
        <w:t xml:space="preserve">1] R2-2502470, A-IoT random access procedure, Huawei, </w:t>
      </w:r>
      <w:proofErr w:type="spellStart"/>
      <w:r>
        <w:rPr>
          <w:rFonts w:eastAsia="맑은 고딕"/>
          <w:lang w:eastAsia="ko-KR"/>
        </w:rPr>
        <w:t>HiSilicon</w:t>
      </w:r>
      <w:proofErr w:type="spellEnd"/>
    </w:p>
    <w:sectPr w:rsidR="00182458" w:rsidRPr="00182458" w:rsidSect="000B6A1D">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D8E62" w14:textId="77777777" w:rsidR="00934EF0" w:rsidRPr="007B4B4C" w:rsidRDefault="00934EF0">
      <w:pPr>
        <w:spacing w:after="0"/>
      </w:pPr>
      <w:r w:rsidRPr="007B4B4C">
        <w:separator/>
      </w:r>
    </w:p>
  </w:endnote>
  <w:endnote w:type="continuationSeparator" w:id="0">
    <w:p w14:paraId="472E0090" w14:textId="77777777" w:rsidR="00934EF0" w:rsidRPr="007B4B4C" w:rsidRDefault="00934EF0">
      <w:pPr>
        <w:spacing w:after="0"/>
      </w:pPr>
      <w:r w:rsidRPr="007B4B4C">
        <w:continuationSeparator/>
      </w:r>
    </w:p>
  </w:endnote>
  <w:endnote w:type="continuationNotice" w:id="1">
    <w:p w14:paraId="6BB34397" w14:textId="77777777" w:rsidR="00934EF0" w:rsidRPr="007B4B4C" w:rsidRDefault="00934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4C600" w14:textId="77777777" w:rsidR="00934EF0" w:rsidRPr="007B4B4C" w:rsidRDefault="00934EF0">
      <w:pPr>
        <w:spacing w:after="0"/>
      </w:pPr>
      <w:r w:rsidRPr="007B4B4C">
        <w:separator/>
      </w:r>
    </w:p>
  </w:footnote>
  <w:footnote w:type="continuationSeparator" w:id="0">
    <w:p w14:paraId="21555079" w14:textId="77777777" w:rsidR="00934EF0" w:rsidRPr="007B4B4C" w:rsidRDefault="00934EF0">
      <w:pPr>
        <w:spacing w:after="0"/>
      </w:pPr>
      <w:r w:rsidRPr="007B4B4C">
        <w:continuationSeparator/>
      </w:r>
    </w:p>
  </w:footnote>
  <w:footnote w:type="continuationNotice" w:id="1">
    <w:p w14:paraId="61D7FB09" w14:textId="77777777" w:rsidR="00934EF0" w:rsidRPr="007B4B4C" w:rsidRDefault="00934E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
  </w:num>
  <w:num w:numId="2">
    <w:abstractNumId w:val="2"/>
  </w:num>
  <w:num w:numId="3">
    <w:abstractNumId w:val="1"/>
  </w:num>
  <w:num w:numId="4">
    <w:abstractNumId w:val="13"/>
  </w:num>
  <w:num w:numId="5">
    <w:abstractNumId w:val="5"/>
  </w:num>
  <w:num w:numId="6">
    <w:abstractNumId w:val="0"/>
  </w:num>
  <w:num w:numId="7">
    <w:abstractNumId w:val="15"/>
  </w:num>
  <w:num w:numId="8">
    <w:abstractNumId w:val="11"/>
  </w:num>
  <w:num w:numId="9">
    <w:abstractNumId w:val="7"/>
  </w:num>
  <w:num w:numId="10">
    <w:abstractNumId w:val="14"/>
  </w:num>
  <w:num w:numId="11">
    <w:abstractNumId w:val="8"/>
  </w:num>
  <w:num w:numId="12">
    <w:abstractNumId w:val="10"/>
  </w:num>
  <w:num w:numId="13">
    <w:abstractNumId w:val="4"/>
  </w:num>
  <w:num w:numId="14">
    <w:abstractNumId w:val="12"/>
  </w:num>
  <w:num w:numId="15">
    <w:abstractNumId w:val="6"/>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079"/>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F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D2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993"/>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3CC"/>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90E"/>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61D"/>
    <w:rsid w:val="00071740"/>
    <w:rsid w:val="00071DD3"/>
    <w:rsid w:val="0007230C"/>
    <w:rsid w:val="00072316"/>
    <w:rsid w:val="0007252E"/>
    <w:rsid w:val="0007255E"/>
    <w:rsid w:val="00072E90"/>
    <w:rsid w:val="00073246"/>
    <w:rsid w:val="0007351E"/>
    <w:rsid w:val="000738DA"/>
    <w:rsid w:val="00073A65"/>
    <w:rsid w:val="00073C2B"/>
    <w:rsid w:val="00073DAF"/>
    <w:rsid w:val="00074553"/>
    <w:rsid w:val="00074B98"/>
    <w:rsid w:val="00074C60"/>
    <w:rsid w:val="00074E0E"/>
    <w:rsid w:val="000754E4"/>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B59"/>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B"/>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A1D"/>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5DF"/>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94D"/>
    <w:rsid w:val="000F5A19"/>
    <w:rsid w:val="000F5B77"/>
    <w:rsid w:val="000F5D28"/>
    <w:rsid w:val="000F5EAE"/>
    <w:rsid w:val="000F5FE2"/>
    <w:rsid w:val="000F6132"/>
    <w:rsid w:val="000F621E"/>
    <w:rsid w:val="000F62FB"/>
    <w:rsid w:val="000F64AA"/>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6FAC"/>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334"/>
    <w:rsid w:val="0011436C"/>
    <w:rsid w:val="0011483D"/>
    <w:rsid w:val="0011494A"/>
    <w:rsid w:val="00114950"/>
    <w:rsid w:val="00114CB9"/>
    <w:rsid w:val="00114E60"/>
    <w:rsid w:val="00114E83"/>
    <w:rsid w:val="001151D7"/>
    <w:rsid w:val="00115BF0"/>
    <w:rsid w:val="00115CCA"/>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C81"/>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1F5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5C6"/>
    <w:rsid w:val="00147AD3"/>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458"/>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71"/>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B7E9B"/>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6F0"/>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3A0"/>
    <w:rsid w:val="001D756D"/>
    <w:rsid w:val="001D7738"/>
    <w:rsid w:val="001D798F"/>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AB4"/>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CAB"/>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667"/>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F4"/>
    <w:rsid w:val="002211AC"/>
    <w:rsid w:val="00221244"/>
    <w:rsid w:val="0022127E"/>
    <w:rsid w:val="002213EE"/>
    <w:rsid w:val="00221BFB"/>
    <w:rsid w:val="00221E5A"/>
    <w:rsid w:val="00221F1F"/>
    <w:rsid w:val="002228C0"/>
    <w:rsid w:val="00222A02"/>
    <w:rsid w:val="00222A1A"/>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BB"/>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541"/>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7B6"/>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3E"/>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4E"/>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136"/>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9E3"/>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0A"/>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72"/>
    <w:rsid w:val="003110A8"/>
    <w:rsid w:val="00311B91"/>
    <w:rsid w:val="00311B9D"/>
    <w:rsid w:val="00311D09"/>
    <w:rsid w:val="00312525"/>
    <w:rsid w:val="003126B1"/>
    <w:rsid w:val="00312827"/>
    <w:rsid w:val="003128FD"/>
    <w:rsid w:val="00312C7E"/>
    <w:rsid w:val="00312FFE"/>
    <w:rsid w:val="003133D5"/>
    <w:rsid w:val="0031340C"/>
    <w:rsid w:val="00313720"/>
    <w:rsid w:val="00313D75"/>
    <w:rsid w:val="00314053"/>
    <w:rsid w:val="0031414C"/>
    <w:rsid w:val="003144AF"/>
    <w:rsid w:val="0031457D"/>
    <w:rsid w:val="003145E7"/>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95D"/>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5D10"/>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0C8"/>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33A"/>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739"/>
    <w:rsid w:val="00371925"/>
    <w:rsid w:val="00371A5F"/>
    <w:rsid w:val="00371B0C"/>
    <w:rsid w:val="00372354"/>
    <w:rsid w:val="003724F6"/>
    <w:rsid w:val="0037274F"/>
    <w:rsid w:val="00372B5E"/>
    <w:rsid w:val="00372FE2"/>
    <w:rsid w:val="00373ADB"/>
    <w:rsid w:val="00373D40"/>
    <w:rsid w:val="00374335"/>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A35"/>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6AD"/>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997"/>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411"/>
    <w:rsid w:val="003D775D"/>
    <w:rsid w:val="003D7763"/>
    <w:rsid w:val="003D7832"/>
    <w:rsid w:val="003D7DD3"/>
    <w:rsid w:val="003E0167"/>
    <w:rsid w:val="003E01C1"/>
    <w:rsid w:val="003E02BA"/>
    <w:rsid w:val="003E0A53"/>
    <w:rsid w:val="003E11D3"/>
    <w:rsid w:val="003E12A1"/>
    <w:rsid w:val="003E12A6"/>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DB"/>
    <w:rsid w:val="003E4673"/>
    <w:rsid w:val="003E48D2"/>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DAF"/>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BF2"/>
    <w:rsid w:val="00406C69"/>
    <w:rsid w:val="00406E85"/>
    <w:rsid w:val="004072B1"/>
    <w:rsid w:val="004078E0"/>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DD1"/>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4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58F"/>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778"/>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012"/>
    <w:rsid w:val="004A05C2"/>
    <w:rsid w:val="004A0AC6"/>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6ECE"/>
    <w:rsid w:val="004B71F4"/>
    <w:rsid w:val="004B7237"/>
    <w:rsid w:val="004B73A1"/>
    <w:rsid w:val="004B742D"/>
    <w:rsid w:val="004B7454"/>
    <w:rsid w:val="004B74B3"/>
    <w:rsid w:val="004B75B7"/>
    <w:rsid w:val="004B799B"/>
    <w:rsid w:val="004B79CD"/>
    <w:rsid w:val="004B7FC4"/>
    <w:rsid w:val="004C062D"/>
    <w:rsid w:val="004C1086"/>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D98"/>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2F2"/>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3C"/>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66"/>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7C3"/>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12"/>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3FB"/>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832"/>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3E"/>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16C"/>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93"/>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0D4A"/>
    <w:rsid w:val="006F115B"/>
    <w:rsid w:val="006F1378"/>
    <w:rsid w:val="006F13B3"/>
    <w:rsid w:val="006F1488"/>
    <w:rsid w:val="006F18F2"/>
    <w:rsid w:val="006F1C10"/>
    <w:rsid w:val="006F1F3D"/>
    <w:rsid w:val="006F2064"/>
    <w:rsid w:val="006F2254"/>
    <w:rsid w:val="006F257B"/>
    <w:rsid w:val="006F28D5"/>
    <w:rsid w:val="006F2D51"/>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32A"/>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80D"/>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287"/>
    <w:rsid w:val="007603A2"/>
    <w:rsid w:val="0076048F"/>
    <w:rsid w:val="00760504"/>
    <w:rsid w:val="007607FC"/>
    <w:rsid w:val="0076085E"/>
    <w:rsid w:val="00760B3C"/>
    <w:rsid w:val="00760D40"/>
    <w:rsid w:val="00760D8E"/>
    <w:rsid w:val="00760DC7"/>
    <w:rsid w:val="00760FD2"/>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9D"/>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8ED"/>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099"/>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CA"/>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1DD9"/>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4F16"/>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73"/>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1E"/>
    <w:rsid w:val="008802A3"/>
    <w:rsid w:val="00880677"/>
    <w:rsid w:val="0088083E"/>
    <w:rsid w:val="00880898"/>
    <w:rsid w:val="00881009"/>
    <w:rsid w:val="00881DFF"/>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5FC8"/>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CA9"/>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7DF"/>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EF0"/>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37DE3"/>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1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A1"/>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9F4"/>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D4F"/>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A3"/>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07E36"/>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7B2"/>
    <w:rsid w:val="00A17AB4"/>
    <w:rsid w:val="00A17E13"/>
    <w:rsid w:val="00A17EE6"/>
    <w:rsid w:val="00A202B4"/>
    <w:rsid w:val="00A205C6"/>
    <w:rsid w:val="00A2066C"/>
    <w:rsid w:val="00A20E10"/>
    <w:rsid w:val="00A21604"/>
    <w:rsid w:val="00A21B7B"/>
    <w:rsid w:val="00A21C0F"/>
    <w:rsid w:val="00A21D78"/>
    <w:rsid w:val="00A21EC5"/>
    <w:rsid w:val="00A22159"/>
    <w:rsid w:val="00A222D9"/>
    <w:rsid w:val="00A22848"/>
    <w:rsid w:val="00A22EAF"/>
    <w:rsid w:val="00A22F97"/>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0"/>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27A"/>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8F9"/>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E19"/>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848"/>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6AC"/>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7CF"/>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C4B"/>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E3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B7A"/>
    <w:rsid w:val="00B54DC2"/>
    <w:rsid w:val="00B55994"/>
    <w:rsid w:val="00B55A01"/>
    <w:rsid w:val="00B55E3E"/>
    <w:rsid w:val="00B5604C"/>
    <w:rsid w:val="00B562A1"/>
    <w:rsid w:val="00B56FAB"/>
    <w:rsid w:val="00B573E7"/>
    <w:rsid w:val="00B57415"/>
    <w:rsid w:val="00B576C0"/>
    <w:rsid w:val="00B57BBF"/>
    <w:rsid w:val="00B57C4D"/>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5C1"/>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A33"/>
    <w:rsid w:val="00B70E96"/>
    <w:rsid w:val="00B70F83"/>
    <w:rsid w:val="00B71198"/>
    <w:rsid w:val="00B719D6"/>
    <w:rsid w:val="00B71E30"/>
    <w:rsid w:val="00B71F6B"/>
    <w:rsid w:val="00B72C7C"/>
    <w:rsid w:val="00B72F71"/>
    <w:rsid w:val="00B72F79"/>
    <w:rsid w:val="00B736C4"/>
    <w:rsid w:val="00B73F49"/>
    <w:rsid w:val="00B74637"/>
    <w:rsid w:val="00B746ED"/>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54"/>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27C0"/>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2D6"/>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ADB"/>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62"/>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08"/>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41"/>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53"/>
    <w:rsid w:val="00C2209C"/>
    <w:rsid w:val="00C22FFF"/>
    <w:rsid w:val="00C230FB"/>
    <w:rsid w:val="00C23301"/>
    <w:rsid w:val="00C234AE"/>
    <w:rsid w:val="00C23803"/>
    <w:rsid w:val="00C247D2"/>
    <w:rsid w:val="00C24974"/>
    <w:rsid w:val="00C24B82"/>
    <w:rsid w:val="00C24E7E"/>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8"/>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094"/>
    <w:rsid w:val="00C80432"/>
    <w:rsid w:val="00C80525"/>
    <w:rsid w:val="00C80612"/>
    <w:rsid w:val="00C8097C"/>
    <w:rsid w:val="00C80C1B"/>
    <w:rsid w:val="00C80CFA"/>
    <w:rsid w:val="00C80DA1"/>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61"/>
    <w:rsid w:val="00C851C4"/>
    <w:rsid w:val="00C85859"/>
    <w:rsid w:val="00C865FD"/>
    <w:rsid w:val="00C86958"/>
    <w:rsid w:val="00C86B40"/>
    <w:rsid w:val="00C86BF0"/>
    <w:rsid w:val="00C86C58"/>
    <w:rsid w:val="00C86D4E"/>
    <w:rsid w:val="00C86FBE"/>
    <w:rsid w:val="00C87163"/>
    <w:rsid w:val="00C874B4"/>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0E6"/>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60"/>
    <w:rsid w:val="00CD5AD2"/>
    <w:rsid w:val="00CD5C55"/>
    <w:rsid w:val="00CD63B7"/>
    <w:rsid w:val="00CD65D0"/>
    <w:rsid w:val="00CD6667"/>
    <w:rsid w:val="00CD66A2"/>
    <w:rsid w:val="00CD66AD"/>
    <w:rsid w:val="00CD68FF"/>
    <w:rsid w:val="00CD6D55"/>
    <w:rsid w:val="00CD6E06"/>
    <w:rsid w:val="00CD6E0D"/>
    <w:rsid w:val="00CD6E5B"/>
    <w:rsid w:val="00CD6E63"/>
    <w:rsid w:val="00CD729E"/>
    <w:rsid w:val="00CD7731"/>
    <w:rsid w:val="00CD7785"/>
    <w:rsid w:val="00CD77D9"/>
    <w:rsid w:val="00CD783F"/>
    <w:rsid w:val="00CD7A8E"/>
    <w:rsid w:val="00CE00AC"/>
    <w:rsid w:val="00CE00FD"/>
    <w:rsid w:val="00CE0227"/>
    <w:rsid w:val="00CE031B"/>
    <w:rsid w:val="00CE0412"/>
    <w:rsid w:val="00CE0D9E"/>
    <w:rsid w:val="00CE0E19"/>
    <w:rsid w:val="00CE0E6D"/>
    <w:rsid w:val="00CE0FF8"/>
    <w:rsid w:val="00CE14D4"/>
    <w:rsid w:val="00CE1718"/>
    <w:rsid w:val="00CE1C9B"/>
    <w:rsid w:val="00CE1F7B"/>
    <w:rsid w:val="00CE1F81"/>
    <w:rsid w:val="00CE2348"/>
    <w:rsid w:val="00CE28B8"/>
    <w:rsid w:val="00CE29E7"/>
    <w:rsid w:val="00CE32A5"/>
    <w:rsid w:val="00CE36A8"/>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B7"/>
    <w:rsid w:val="00CF53DD"/>
    <w:rsid w:val="00CF5897"/>
    <w:rsid w:val="00CF5A2F"/>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A56"/>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29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698"/>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4E1"/>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052"/>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5AB"/>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7BB"/>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4BB"/>
    <w:rsid w:val="00DC053B"/>
    <w:rsid w:val="00DC08B6"/>
    <w:rsid w:val="00DC0DB9"/>
    <w:rsid w:val="00DC0E48"/>
    <w:rsid w:val="00DC0F28"/>
    <w:rsid w:val="00DC106F"/>
    <w:rsid w:val="00DC1461"/>
    <w:rsid w:val="00DC154D"/>
    <w:rsid w:val="00DC187A"/>
    <w:rsid w:val="00DC1E26"/>
    <w:rsid w:val="00DC1F94"/>
    <w:rsid w:val="00DC20AD"/>
    <w:rsid w:val="00DC245A"/>
    <w:rsid w:val="00DC249C"/>
    <w:rsid w:val="00DC2501"/>
    <w:rsid w:val="00DC2609"/>
    <w:rsid w:val="00DC26DF"/>
    <w:rsid w:val="00DC309B"/>
    <w:rsid w:val="00DC30F7"/>
    <w:rsid w:val="00DC3201"/>
    <w:rsid w:val="00DC381C"/>
    <w:rsid w:val="00DC3894"/>
    <w:rsid w:val="00DC3905"/>
    <w:rsid w:val="00DC39B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C7FAA"/>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28"/>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7CB"/>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2A3"/>
    <w:rsid w:val="00EA138B"/>
    <w:rsid w:val="00EA1410"/>
    <w:rsid w:val="00EA14A2"/>
    <w:rsid w:val="00EA1A0C"/>
    <w:rsid w:val="00EA1F7F"/>
    <w:rsid w:val="00EA1FE8"/>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C1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1D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412"/>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3E0D"/>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37A"/>
    <w:rsid w:val="00F13698"/>
    <w:rsid w:val="00F1391E"/>
    <w:rsid w:val="00F13C82"/>
    <w:rsid w:val="00F13CDE"/>
    <w:rsid w:val="00F13D3F"/>
    <w:rsid w:val="00F14421"/>
    <w:rsid w:val="00F1449C"/>
    <w:rsid w:val="00F14802"/>
    <w:rsid w:val="00F14847"/>
    <w:rsid w:val="00F15130"/>
    <w:rsid w:val="00F15292"/>
    <w:rsid w:val="00F15381"/>
    <w:rsid w:val="00F155FB"/>
    <w:rsid w:val="00F156FB"/>
    <w:rsid w:val="00F15C29"/>
    <w:rsid w:val="00F15DFC"/>
    <w:rsid w:val="00F15FAA"/>
    <w:rsid w:val="00F163AA"/>
    <w:rsid w:val="00F16481"/>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47"/>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6C6B"/>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4FF7"/>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60E"/>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101"/>
    <w:rsid w:val="00FB6386"/>
    <w:rsid w:val="00FB6466"/>
    <w:rsid w:val="00FB6630"/>
    <w:rsid w:val="00FB6676"/>
    <w:rsid w:val="00FB692E"/>
    <w:rsid w:val="00FB6B44"/>
    <w:rsid w:val="00FB7156"/>
    <w:rsid w:val="00FB7455"/>
    <w:rsid w:val="00FB74F7"/>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A1F"/>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D10"/>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B3F"/>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770C9D"/>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aliases w:val="TableGrid,网格型"/>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1"/>
      </w:numPr>
      <w:contextualSpacing/>
    </w:pPr>
  </w:style>
  <w:style w:type="paragraph" w:styleId="4">
    <w:name w:val="List Number 4"/>
    <w:basedOn w:val="a"/>
    <w:locked/>
    <w:rsid w:val="00F71CD8"/>
    <w:pPr>
      <w:numPr>
        <w:numId w:val="2"/>
      </w:numPr>
      <w:contextualSpacing/>
    </w:pPr>
  </w:style>
  <w:style w:type="paragraph" w:styleId="5">
    <w:name w:val="List Number 5"/>
    <w:basedOn w:val="a"/>
    <w:locked/>
    <w:rsid w:val="00F71CD8"/>
    <w:pPr>
      <w:numPr>
        <w:numId w:val="3"/>
      </w:numPr>
      <w:contextualSpacing/>
    </w:pPr>
  </w:style>
  <w:style w:type="paragraph" w:styleId="a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表段落,リスト段落,列出段落,列"/>
    <w:basedOn w:val="a"/>
    <w:link w:val="Charf"/>
    <w:uiPriority w:val="34"/>
    <w:qFormat/>
    <w:rsid w:val="00F71CD8"/>
    <w:pPr>
      <w:ind w:left="720"/>
      <w:contextualSpacing/>
    </w:pPr>
  </w:style>
  <w:style w:type="paragraph" w:styleId="aff4">
    <w:name w:val="macro"/>
    <w:link w:val="Charf0"/>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1"/>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2"/>
    <w:locked/>
    <w:rsid w:val="00F71CD8"/>
    <w:pPr>
      <w:spacing w:after="0"/>
    </w:pPr>
  </w:style>
  <w:style w:type="character" w:customStyle="1" w:styleId="Charf2">
    <w:name w:val="각주/미주 머리글 Char"/>
    <w:basedOn w:val="a0"/>
    <w:link w:val="aff8"/>
    <w:rsid w:val="00F71CD8"/>
    <w:rPr>
      <w:rFonts w:eastAsia="Times New Roman"/>
      <w:lang w:val="en-GB" w:eastAsia="zh-CN"/>
    </w:rPr>
  </w:style>
  <w:style w:type="paragraph" w:styleId="aff9">
    <w:name w:val="Quote"/>
    <w:basedOn w:val="a"/>
    <w:next w:val="a"/>
    <w:link w:val="Charf3"/>
    <w:uiPriority w:val="29"/>
    <w:qFormat/>
    <w:locked/>
    <w:rsid w:val="00F71CD8"/>
    <w:pPr>
      <w:spacing w:before="200" w:after="160"/>
      <w:ind w:left="864" w:right="864"/>
      <w:jc w:val="center"/>
    </w:pPr>
    <w:rPr>
      <w:i/>
      <w:iCs/>
      <w:color w:val="404040" w:themeColor="text1" w:themeTint="BF"/>
    </w:rPr>
  </w:style>
  <w:style w:type="character" w:customStyle="1" w:styleId="Charf3">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4"/>
    <w:locked/>
    <w:rsid w:val="00F71CD8"/>
  </w:style>
  <w:style w:type="character" w:customStyle="1" w:styleId="Charf4">
    <w:name w:val="인사말 Char"/>
    <w:basedOn w:val="a0"/>
    <w:link w:val="affa"/>
    <w:rsid w:val="00F71CD8"/>
    <w:rPr>
      <w:rFonts w:eastAsia="Times New Roman"/>
      <w:lang w:val="en-GB" w:eastAsia="zh-CN"/>
    </w:rPr>
  </w:style>
  <w:style w:type="paragraph" w:styleId="affb">
    <w:name w:val="Signature"/>
    <w:basedOn w:val="a"/>
    <w:link w:val="Charf5"/>
    <w:locked/>
    <w:rsid w:val="00F71CD8"/>
    <w:pPr>
      <w:spacing w:after="0"/>
      <w:ind w:left="4252"/>
    </w:pPr>
  </w:style>
  <w:style w:type="character" w:customStyle="1" w:styleId="Charf5">
    <w:name w:val="서명 Char"/>
    <w:basedOn w:val="a0"/>
    <w:link w:val="affb"/>
    <w:rsid w:val="00F71CD8"/>
    <w:rPr>
      <w:rFonts w:eastAsia="Times New Roman"/>
      <w:lang w:val="en-GB" w:eastAsia="zh-CN"/>
    </w:rPr>
  </w:style>
  <w:style w:type="paragraph" w:styleId="affc">
    <w:name w:val="Subtitle"/>
    <w:basedOn w:val="a"/>
    <w:next w:val="a"/>
    <w:link w:val="Charf6"/>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7">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Charf">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f3"/>
    <w:uiPriority w:val="34"/>
    <w:qFormat/>
    <w:rsid w:val="003E48D2"/>
    <w:rPr>
      <w:rFonts w:eastAsia="Times New Roman"/>
      <w:lang w:val="en-GB" w:eastAsia="zh-CN"/>
    </w:rPr>
  </w:style>
  <w:style w:type="paragraph" w:customStyle="1" w:styleId="Agreement">
    <w:name w:val="Agreement"/>
    <w:basedOn w:val="a"/>
    <w:next w:val="Doc-text2"/>
    <w:uiPriority w:val="99"/>
    <w:qFormat/>
    <w:rsid w:val="003E48D2"/>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3GPPHeader">
    <w:name w:val="3GPP_Header"/>
    <w:basedOn w:val="a"/>
    <w:link w:val="3GPPHeaderChar"/>
    <w:rsid w:val="00024D2F"/>
    <w:pPr>
      <w:tabs>
        <w:tab w:val="left" w:pos="1701"/>
        <w:tab w:val="right" w:pos="9639"/>
      </w:tabs>
      <w:spacing w:after="240"/>
      <w:jc w:val="both"/>
      <w:textAlignment w:val="auto"/>
    </w:pPr>
    <w:rPr>
      <w:rFonts w:ascii="Arial" w:hAnsi="Arial"/>
      <w:b/>
      <w:sz w:val="24"/>
    </w:rPr>
  </w:style>
  <w:style w:type="character" w:customStyle="1" w:styleId="3GPPHeaderChar">
    <w:name w:val="3GPP_Header Char"/>
    <w:link w:val="3GPPHeader"/>
    <w:rsid w:val="00024D2F"/>
    <w:rPr>
      <w:rFonts w:ascii="Arial" w:eastAsia="Times New Roman" w:hAnsi="Arial"/>
      <w:b/>
      <w:sz w:val="24"/>
      <w:lang w:val="en-GB" w:eastAsia="zh-CN"/>
    </w:rPr>
  </w:style>
  <w:style w:type="character" w:customStyle="1" w:styleId="0MaintextChar">
    <w:name w:val="0 Main text Char"/>
    <w:link w:val="0Maintext"/>
    <w:qFormat/>
    <w:locked/>
    <w:rsid w:val="00B746ED"/>
    <w:rPr>
      <w:lang w:val="en-GB" w:eastAsia="en-US"/>
    </w:rPr>
  </w:style>
  <w:style w:type="paragraph" w:customStyle="1" w:styleId="0Maintext">
    <w:name w:val="0 Main text"/>
    <w:basedOn w:val="a"/>
    <w:link w:val="0MaintextChar"/>
    <w:qFormat/>
    <w:rsid w:val="00B746ED"/>
    <w:pPr>
      <w:overflowPunct/>
      <w:autoSpaceDE/>
      <w:autoSpaceDN/>
      <w:adjustRightInd/>
      <w:spacing w:after="0"/>
      <w:jc w:val="both"/>
      <w:textAlignment w:val="auto"/>
    </w:pPr>
    <w:rPr>
      <w:rFonts w:eastAsia="바탕"/>
      <w:lang w:eastAsia="en-US"/>
    </w:rPr>
  </w:style>
  <w:style w:type="paragraph" w:customStyle="1" w:styleId="Doc-title">
    <w:name w:val="Doc-title"/>
    <w:basedOn w:val="a"/>
    <w:next w:val="Doc-text2"/>
    <w:link w:val="Doc-titleChar"/>
    <w:qFormat/>
    <w:rsid w:val="00C230F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230FB"/>
    <w:rPr>
      <w:rFonts w:ascii="Arial" w:eastAsia="MS Mincho" w:hAnsi="Arial"/>
      <w:noProof/>
      <w:szCs w:val="24"/>
      <w:lang w:val="en-GB" w:eastAsia="en-GB"/>
    </w:rPr>
  </w:style>
  <w:style w:type="character" w:styleId="afff3">
    <w:name w:val="Placeholder Text"/>
    <w:basedOn w:val="a0"/>
    <w:uiPriority w:val="99"/>
    <w:semiHidden/>
    <w:locked/>
    <w:rsid w:val="004957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7900031">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35788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55536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124945">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1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7384390">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2427929">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711254">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509</TotalTime>
  <Pages>5</Pages>
  <Words>1744</Words>
  <Characters>9943</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Sangyeob (Samsung)</cp:lastModifiedBy>
  <cp:revision>57</cp:revision>
  <cp:lastPrinted>2017-05-08T10:55:00Z</cp:lastPrinted>
  <dcterms:created xsi:type="dcterms:W3CDTF">2025-03-27T00:51:00Z</dcterms:created>
  <dcterms:modified xsi:type="dcterms:W3CDTF">2025-05-09T04:59:00Z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FLCMData">
    <vt:lpwstr>2B72E2F603EB18D1855E0CAD5338739DE2D8589623357CD583A7D6EF9DD90DFAE703800DCE6E095DEBABBF4EA45A70E4F33D9DA874823E2EE352879C95553B53</vt:lpwstr>
  </property>
</Properties>
</file>